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8570"/>
      </w:tblGrid>
      <w:tr w:rsidR="001739C3" w:rsidRPr="00D92960" w14:paraId="129536FE" w14:textId="77777777" w:rsidTr="002F1558">
        <w:trPr>
          <w:trHeight w:val="1236"/>
        </w:trPr>
        <w:tc>
          <w:tcPr>
            <w:tcW w:w="1510" w:type="dxa"/>
            <w:tcBorders>
              <w:top w:val="single" w:sz="4" w:space="0" w:color="auto"/>
              <w:left w:val="single" w:sz="4" w:space="0" w:color="auto"/>
              <w:bottom w:val="single" w:sz="4" w:space="0" w:color="auto"/>
              <w:right w:val="single" w:sz="4" w:space="0" w:color="auto"/>
            </w:tcBorders>
          </w:tcPr>
          <w:p w14:paraId="6469FE5A" w14:textId="77777777" w:rsidR="001739C3" w:rsidRDefault="001739C3" w:rsidP="002F1558">
            <w:pPr>
              <w:rPr>
                <w:rFonts w:ascii="Copperplate Gothic Bold" w:eastAsia="SimSun" w:hAnsi="Copperplate Gothic Bold"/>
                <w:b/>
                <w:bCs/>
                <w:sz w:val="16"/>
                <w:szCs w:val="16"/>
                <w:lang w:eastAsia="zh-CN"/>
              </w:rPr>
            </w:pPr>
            <w:r>
              <w:rPr>
                <w:noProof/>
                <w:lang w:eastAsia="fr-FR"/>
              </w:rPr>
              <mc:AlternateContent>
                <mc:Choice Requires="wps">
                  <w:drawing>
                    <wp:anchor distT="0" distB="0" distL="114300" distR="114300" simplePos="0" relativeHeight="251659264" behindDoc="0" locked="0" layoutInCell="1" allowOverlap="1" wp14:anchorId="2F06E51B" wp14:editId="369009C3">
                      <wp:simplePos x="0" y="0"/>
                      <wp:positionH relativeFrom="column">
                        <wp:posOffset>19050</wp:posOffset>
                      </wp:positionH>
                      <wp:positionV relativeFrom="paragraph">
                        <wp:posOffset>57785</wp:posOffset>
                      </wp:positionV>
                      <wp:extent cx="819150" cy="701040"/>
                      <wp:effectExtent l="0" t="4445" r="444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106C9" w14:textId="77777777" w:rsidR="00FC4B6F" w:rsidRDefault="00FC4B6F" w:rsidP="001739C3">
                                  <w:r>
                                    <w:rPr>
                                      <w:sz w:val="20"/>
                                      <w:szCs w:val="20"/>
                                    </w:rPr>
                                    <w:object w:dxaOrig="897" w:dyaOrig="960" w14:anchorId="274CE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8pt" o:bordertopcolor="this" o:borderleftcolor="this" o:borderbottomcolor="this" o:borderrightcolor="this" fillcolor="window">
                                        <v:imagedata r:id="rId8" o:title=""/>
                                        <w10:bordertop type="single" width="4"/>
                                        <w10:borderleft type="single" width="4"/>
                                        <w10:borderbottom type="single" width="4"/>
                                        <w10:borderright type="single" width="4"/>
                                      </v:shape>
                                      <o:OLEObject Type="Embed" ProgID="Unknown" ShapeID="_x0000_i1026" DrawAspect="Content" ObjectID="_167371614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6E51B" id="_x0000_t202" coordsize="21600,21600" o:spt="202" path="m,l,21600r21600,l21600,xe">
                      <v:stroke joinstyle="miter"/>
                      <v:path gradientshapeok="t" o:connecttype="rect"/>
                    </v:shapetype>
                    <v:shape id="Zone de texte 1" o:spid="_x0000_s1026" type="#_x0000_t202" style="position:absolute;margin-left:1.5pt;margin-top:4.55pt;width:64.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" stroked="f">
                      <v:textbox>
                        <w:txbxContent>
                          <w:p w14:paraId="47B106C9" w14:textId="77777777" w:rsidR="00FC4B6F" w:rsidRDefault="00FC4B6F" w:rsidP="001739C3">
                            <w:r>
                              <w:rPr>
                                <w:sz w:val="20"/>
                                <w:szCs w:val="20"/>
                              </w:rPr>
                              <w:object w:dxaOrig="900" w:dyaOrig="960" w14:anchorId="274CE34A">
                                <v:shape id="_x0000_i1026" type="#_x0000_t75" style="width:44.85pt;height:48pt" o:bordertopcolor="this" o:borderleftcolor="this" o:borderbottomcolor="this" o:borderrightcolor="this" fillcolor="window">
                                  <v:imagedata r:id="rId10" o:title=""/>
                                  <w10:bordertop type="single" width="4"/>
                                  <w10:borderleft type="single" width="4"/>
                                  <w10:borderbottom type="single" width="4"/>
                                  <w10:borderright type="single" width="4"/>
                                </v:shape>
                                <o:OLEObject Type="Embed" ProgID="Unknown" ShapeID="_x0000_i1026" DrawAspect="Content" ObjectID="_1660932531" r:id="rId11"/>
                              </w:object>
                            </w:r>
                          </w:p>
                        </w:txbxContent>
                      </v:textbox>
                    </v:shape>
                  </w:pict>
                </mc:Fallback>
              </mc:AlternateContent>
            </w:r>
          </w:p>
          <w:p w14:paraId="514FB556" w14:textId="77777777" w:rsidR="001739C3" w:rsidRDefault="001739C3" w:rsidP="002F1558">
            <w:pPr>
              <w:rPr>
                <w:rFonts w:eastAsia="SimSun"/>
                <w:b/>
                <w:bCs/>
                <w:sz w:val="16"/>
                <w:szCs w:val="16"/>
                <w:lang w:eastAsia="zh-CN"/>
              </w:rPr>
            </w:pPr>
          </w:p>
          <w:p w14:paraId="79EC7AA2" w14:textId="77777777" w:rsidR="001739C3" w:rsidRDefault="001739C3" w:rsidP="002F1558">
            <w:pPr>
              <w:rPr>
                <w:rFonts w:eastAsia="SimSun"/>
                <w:b/>
                <w:bCs/>
                <w:sz w:val="16"/>
                <w:szCs w:val="16"/>
                <w:lang w:eastAsia="zh-CN"/>
              </w:rPr>
            </w:pPr>
          </w:p>
          <w:p w14:paraId="00298341" w14:textId="77777777" w:rsidR="001739C3" w:rsidRDefault="001739C3" w:rsidP="002F1558">
            <w:pPr>
              <w:rPr>
                <w:rFonts w:eastAsia="SimSun"/>
                <w:b/>
                <w:bCs/>
                <w:sz w:val="16"/>
                <w:szCs w:val="16"/>
                <w:lang w:eastAsia="zh-CN"/>
              </w:rPr>
            </w:pPr>
          </w:p>
          <w:p w14:paraId="539D0564" w14:textId="77777777" w:rsidR="001739C3" w:rsidRDefault="001739C3" w:rsidP="002F1558">
            <w:pPr>
              <w:rPr>
                <w:rFonts w:eastAsia="SimSun"/>
                <w:b/>
                <w:bCs/>
                <w:sz w:val="16"/>
                <w:szCs w:val="16"/>
                <w:lang w:eastAsia="zh-CN"/>
              </w:rPr>
            </w:pPr>
          </w:p>
          <w:p w14:paraId="49E4B0AF" w14:textId="77777777" w:rsidR="001739C3" w:rsidRDefault="001739C3" w:rsidP="002F1558">
            <w:pPr>
              <w:rPr>
                <w:rFonts w:ascii="Haettenschweiler" w:eastAsia="Batang" w:hAnsi="Haettenschweiler"/>
                <w:b/>
                <w:bCs/>
                <w:sz w:val="16"/>
                <w:szCs w:val="16"/>
                <w:lang w:eastAsia="zh-CN"/>
              </w:rPr>
            </w:pPr>
          </w:p>
        </w:tc>
        <w:tc>
          <w:tcPr>
            <w:tcW w:w="8570" w:type="dxa"/>
            <w:tcBorders>
              <w:top w:val="single" w:sz="4" w:space="0" w:color="auto"/>
              <w:left w:val="single" w:sz="4" w:space="0" w:color="auto"/>
              <w:bottom w:val="single" w:sz="4" w:space="0" w:color="auto"/>
              <w:right w:val="single" w:sz="4" w:space="0" w:color="auto"/>
            </w:tcBorders>
          </w:tcPr>
          <w:p w14:paraId="655B0C41" w14:textId="77777777" w:rsidR="001739C3" w:rsidRDefault="001739C3" w:rsidP="002F1558">
            <w:pPr>
              <w:jc w:val="center"/>
              <w:rPr>
                <w:rFonts w:ascii="Copperplate Gothic Bold" w:eastAsia="SimSun" w:hAnsi="Copperplate Gothic Bold"/>
                <w:b/>
                <w:bCs/>
                <w:sz w:val="16"/>
                <w:szCs w:val="16"/>
                <w:lang w:eastAsia="zh-CN"/>
              </w:rPr>
            </w:pPr>
          </w:p>
          <w:p w14:paraId="70F1FBEB" w14:textId="77777777" w:rsidR="001739C3" w:rsidRPr="001739C3" w:rsidRDefault="001739C3" w:rsidP="002F1558">
            <w:pPr>
              <w:pStyle w:val="Titre4"/>
              <w:rPr>
                <w:rFonts w:eastAsia="GungsuhChe"/>
                <w:b w:val="0"/>
                <w:bCs/>
                <w:szCs w:val="22"/>
                <w14:shadow w14:blurRad="50800" w14:dist="38100" w14:dir="2700000" w14:sx="100000" w14:sy="100000" w14:kx="0" w14:ky="0" w14:algn="tl">
                  <w14:srgbClr w14:val="000000">
                    <w14:alpha w14:val="60000"/>
                  </w14:srgbClr>
                </w14:shadow>
              </w:rPr>
            </w:pPr>
            <w:r w:rsidRPr="001739C3">
              <w:rPr>
                <w:rFonts w:eastAsia="Batang"/>
                <w:b w:val="0"/>
                <w:bCs/>
                <w:szCs w:val="22"/>
                <w14:shadow w14:blurRad="50800" w14:dist="38100" w14:dir="2700000" w14:sx="100000" w14:sy="100000" w14:kx="0" w14:ky="0" w14:algn="tl">
                  <w14:srgbClr w14:val="000000">
                    <w14:alpha w14:val="60000"/>
                  </w14:srgbClr>
                </w14:shadow>
              </w:rPr>
              <w:t xml:space="preserve">UNIVERSITE ABDELMALEK </w:t>
            </w:r>
            <w:proofErr w:type="spellStart"/>
            <w:r w:rsidRPr="001739C3">
              <w:rPr>
                <w:rFonts w:eastAsia="Batang"/>
                <w:b w:val="0"/>
                <w:bCs/>
                <w:szCs w:val="22"/>
                <w14:shadow w14:blurRad="50800" w14:dist="38100" w14:dir="2700000" w14:sx="100000" w14:sy="100000" w14:kx="0" w14:ky="0" w14:algn="tl">
                  <w14:srgbClr w14:val="000000">
                    <w14:alpha w14:val="60000"/>
                  </w14:srgbClr>
                </w14:shadow>
              </w:rPr>
              <w:t>ESSAADi</w:t>
            </w:r>
            <w:proofErr w:type="spellEnd"/>
            <w:r w:rsidRPr="001739C3">
              <w:rPr>
                <w:rFonts w:eastAsia="GungsuhChe"/>
                <w:b w:val="0"/>
                <w:bCs/>
                <w:szCs w:val="22"/>
                <w14:shadow w14:blurRad="50800" w14:dist="38100" w14:dir="2700000" w14:sx="100000" w14:sy="100000" w14:kx="0" w14:ky="0" w14:algn="tl">
                  <w14:srgbClr w14:val="000000">
                    <w14:alpha w14:val="60000"/>
                  </w14:srgbClr>
                </w14:shadow>
              </w:rPr>
              <w:t xml:space="preserve"> </w:t>
            </w:r>
          </w:p>
          <w:p w14:paraId="0E5A4C34" w14:textId="77777777" w:rsidR="001739C3" w:rsidRDefault="001739C3" w:rsidP="002F1558">
            <w:pPr>
              <w:pStyle w:val="Titre4"/>
              <w:rPr>
                <w:szCs w:val="24"/>
              </w:rPr>
            </w:pPr>
            <w:r w:rsidRPr="001739C3">
              <w:rPr>
                <w:rFonts w:eastAsia="GungsuhChe"/>
                <w:szCs w:val="24"/>
                <w14:shadow w14:blurRad="50800" w14:dist="38100" w14:dir="2700000" w14:sx="100000" w14:sy="100000" w14:kx="0" w14:ky="0" w14:algn="tl">
                  <w14:srgbClr w14:val="000000">
                    <w14:alpha w14:val="60000"/>
                  </w14:srgbClr>
                </w14:shadow>
              </w:rPr>
              <w:t>Ecole Nationale de Commerce et de Gestion</w:t>
            </w:r>
          </w:p>
          <w:p w14:paraId="392A14AC" w14:textId="77777777" w:rsidR="001739C3" w:rsidRPr="001739C3" w:rsidRDefault="001739C3" w:rsidP="002F1558">
            <w:pPr>
              <w:pStyle w:val="Titre4"/>
              <w:rPr>
                <w:rFonts w:eastAsia="GungsuhChe"/>
                <w:iCs/>
                <w:szCs w:val="22"/>
                <w:lang w:val="en-GB"/>
                <w14:shadow w14:blurRad="50800" w14:dist="38100" w14:dir="2700000" w14:sx="100000" w14:sy="100000" w14:kx="0" w14:ky="0" w14:algn="tl">
                  <w14:srgbClr w14:val="000000">
                    <w14:alpha w14:val="60000"/>
                  </w14:srgbClr>
                </w14:shadow>
              </w:rPr>
            </w:pPr>
            <w:r>
              <w:rPr>
                <w:iCs/>
                <w:szCs w:val="22"/>
                <w:lang w:val="en-GB"/>
              </w:rPr>
              <w:t>National School of Management</w:t>
            </w:r>
          </w:p>
          <w:p w14:paraId="1E67E3A7" w14:textId="77777777" w:rsidR="001739C3" w:rsidRPr="00704A09" w:rsidRDefault="001739C3" w:rsidP="002F1558">
            <w:pPr>
              <w:jc w:val="center"/>
              <w:rPr>
                <w:rFonts w:ascii="Georgia" w:hAnsi="Georgia"/>
                <w:b/>
                <w:bCs/>
                <w:sz w:val="20"/>
                <w:szCs w:val="20"/>
                <w:lang w:val="en-GB" w:eastAsia="zh-CN"/>
              </w:rPr>
            </w:pPr>
            <w:proofErr w:type="spellStart"/>
            <w:r w:rsidRPr="00704A09">
              <w:rPr>
                <w:bCs/>
                <w:sz w:val="20"/>
                <w:szCs w:val="20"/>
                <w:lang w:val="en-GB"/>
              </w:rPr>
              <w:t>Tél</w:t>
            </w:r>
            <w:proofErr w:type="spellEnd"/>
            <w:r w:rsidRPr="00704A09">
              <w:rPr>
                <w:bCs/>
                <w:sz w:val="20"/>
                <w:szCs w:val="20"/>
                <w:lang w:val="en-GB"/>
              </w:rPr>
              <w:t xml:space="preserve">.: 039-31-34-87/88/89, Fax: 039-31-34-93, </w:t>
            </w:r>
            <w:proofErr w:type="spellStart"/>
            <w:r w:rsidRPr="00704A09">
              <w:rPr>
                <w:bCs/>
                <w:sz w:val="20"/>
                <w:szCs w:val="20"/>
                <w:lang w:val="en-GB"/>
              </w:rPr>
              <w:t>Adresse</w:t>
            </w:r>
            <w:proofErr w:type="spellEnd"/>
            <w:r w:rsidRPr="00704A09">
              <w:rPr>
                <w:bCs/>
                <w:sz w:val="20"/>
                <w:szCs w:val="20"/>
                <w:lang w:val="en-GB"/>
              </w:rPr>
              <w:t xml:space="preserve">: B.P 1255 </w:t>
            </w:r>
            <w:proofErr w:type="spellStart"/>
            <w:r w:rsidRPr="00704A09">
              <w:rPr>
                <w:bCs/>
                <w:sz w:val="20"/>
                <w:szCs w:val="20"/>
                <w:lang w:val="en-GB"/>
              </w:rPr>
              <w:t>Tanger</w:t>
            </w:r>
            <w:proofErr w:type="spellEnd"/>
            <w:r w:rsidRPr="00704A09">
              <w:rPr>
                <w:bCs/>
                <w:sz w:val="20"/>
                <w:szCs w:val="20"/>
                <w:lang w:val="en-GB"/>
              </w:rPr>
              <w:t>-Maroc</w:t>
            </w:r>
            <w:r w:rsidRPr="00704A09">
              <w:rPr>
                <w:rFonts w:ascii="Georgia" w:hAnsi="Georgia"/>
                <w:b/>
                <w:bCs/>
                <w:sz w:val="20"/>
                <w:szCs w:val="20"/>
                <w:lang w:val="en-GB"/>
              </w:rPr>
              <w:t xml:space="preserve"> </w:t>
            </w:r>
          </w:p>
        </w:tc>
      </w:tr>
    </w:tbl>
    <w:p w14:paraId="016B6008" w14:textId="77777777" w:rsidR="001739C3" w:rsidRPr="00704A09" w:rsidRDefault="001739C3" w:rsidP="001739C3">
      <w:pPr>
        <w:pStyle w:val="Titre5"/>
        <w:jc w:val="left"/>
        <w:rPr>
          <w:i w:val="0"/>
          <w:iCs w:val="0"/>
          <w:sz w:val="32"/>
          <w:lang w:val="en-GB"/>
        </w:rPr>
      </w:pPr>
    </w:p>
    <w:p w14:paraId="0F4FB766" w14:textId="77777777" w:rsidR="001739C3" w:rsidRPr="00704A09" w:rsidRDefault="001739C3" w:rsidP="001739C3">
      <w:pPr>
        <w:pStyle w:val="Titre5"/>
        <w:rPr>
          <w:i w:val="0"/>
          <w:iCs w:val="0"/>
          <w:szCs w:val="28"/>
        </w:rPr>
      </w:pPr>
      <w:r w:rsidRPr="00704A09">
        <w:rPr>
          <w:i w:val="0"/>
          <w:iCs w:val="0"/>
          <w:szCs w:val="28"/>
        </w:rPr>
        <w:t xml:space="preserve">Examen du SEMESTRE </w:t>
      </w:r>
      <w:r>
        <w:rPr>
          <w:i w:val="0"/>
          <w:iCs w:val="0"/>
          <w:szCs w:val="28"/>
        </w:rPr>
        <w:t>8</w:t>
      </w:r>
    </w:p>
    <w:p w14:paraId="003B8925" w14:textId="77777777" w:rsidR="001739C3" w:rsidRPr="00704A09" w:rsidRDefault="001739C3" w:rsidP="001739C3">
      <w:pPr>
        <w:pStyle w:val="Titre5"/>
        <w:pBdr>
          <w:bottom w:val="single" w:sz="12" w:space="1" w:color="auto"/>
        </w:pBdr>
        <w:rPr>
          <w:i w:val="0"/>
          <w:iCs w:val="0"/>
          <w:szCs w:val="28"/>
        </w:rPr>
      </w:pPr>
      <w:r>
        <w:rPr>
          <w:szCs w:val="28"/>
        </w:rPr>
        <w:t>Session du PRINTEMPS</w:t>
      </w:r>
    </w:p>
    <w:p w14:paraId="0708FB31" w14:textId="77777777" w:rsidR="001739C3" w:rsidRPr="00704A09" w:rsidRDefault="001739C3" w:rsidP="001739C3">
      <w:pPr>
        <w:rPr>
          <w:sz w:val="24"/>
          <w:szCs w:val="24"/>
        </w:rPr>
      </w:pPr>
      <w:r>
        <w:rPr>
          <w:sz w:val="24"/>
          <w:szCs w:val="24"/>
        </w:rPr>
        <w:t>Niveau </w:t>
      </w:r>
      <w:r>
        <w:rPr>
          <w:sz w:val="24"/>
          <w:szCs w:val="24"/>
        </w:rPr>
        <w:tab/>
      </w:r>
      <w:r>
        <w:rPr>
          <w:sz w:val="24"/>
          <w:szCs w:val="24"/>
        </w:rPr>
        <w:tab/>
        <w:t>: 4</w:t>
      </w:r>
      <w:r w:rsidRPr="00704A09">
        <w:rPr>
          <w:sz w:val="24"/>
          <w:szCs w:val="24"/>
          <w:vertAlign w:val="superscript"/>
        </w:rPr>
        <w:t>ème</w:t>
      </w:r>
      <w:r w:rsidRPr="00704A09">
        <w:rPr>
          <w:sz w:val="24"/>
          <w:szCs w:val="24"/>
        </w:rPr>
        <w:t xml:space="preserve"> année</w:t>
      </w:r>
      <w:r>
        <w:rPr>
          <w:sz w:val="24"/>
          <w:szCs w:val="24"/>
        </w:rPr>
        <w:t xml:space="preserve"> – Semestre 08 MRH</w:t>
      </w:r>
    </w:p>
    <w:p w14:paraId="7E993F1B" w14:textId="77777777" w:rsidR="001739C3" w:rsidRPr="00704A09" w:rsidRDefault="001739C3" w:rsidP="001739C3">
      <w:pPr>
        <w:rPr>
          <w:sz w:val="24"/>
          <w:szCs w:val="24"/>
        </w:rPr>
      </w:pPr>
      <w:r w:rsidRPr="00704A09">
        <w:rPr>
          <w:sz w:val="24"/>
          <w:szCs w:val="24"/>
        </w:rPr>
        <w:t>Responsable </w:t>
      </w:r>
      <w:r w:rsidRPr="00704A09">
        <w:rPr>
          <w:sz w:val="24"/>
          <w:szCs w:val="24"/>
        </w:rPr>
        <w:tab/>
      </w:r>
      <w:r>
        <w:rPr>
          <w:sz w:val="24"/>
          <w:szCs w:val="24"/>
        </w:rPr>
        <w:tab/>
      </w:r>
      <w:r w:rsidRPr="00704A09">
        <w:rPr>
          <w:sz w:val="24"/>
          <w:szCs w:val="24"/>
        </w:rPr>
        <w:t xml:space="preserve">: </w:t>
      </w:r>
      <w:bookmarkStart w:id="0" w:name="_Hlk50285720"/>
      <w:r w:rsidRPr="00704A09">
        <w:rPr>
          <w:sz w:val="24"/>
          <w:szCs w:val="24"/>
        </w:rPr>
        <w:t xml:space="preserve">Mme Nora SEDDIKI EL HOUDAIGUI </w:t>
      </w:r>
      <w:bookmarkEnd w:id="0"/>
    </w:p>
    <w:p w14:paraId="5816FD80" w14:textId="77777777" w:rsidR="001739C3" w:rsidRPr="00704A09" w:rsidRDefault="001739C3" w:rsidP="001739C3">
      <w:pPr>
        <w:pBdr>
          <w:bottom w:val="single" w:sz="12" w:space="1" w:color="auto"/>
        </w:pBdr>
        <w:rPr>
          <w:sz w:val="24"/>
          <w:szCs w:val="24"/>
        </w:rPr>
      </w:pPr>
      <w:r w:rsidRPr="00704A09">
        <w:rPr>
          <w:sz w:val="24"/>
          <w:szCs w:val="24"/>
        </w:rPr>
        <w:t>Epreuve </w:t>
      </w:r>
      <w:r w:rsidRPr="00704A09">
        <w:rPr>
          <w:sz w:val="24"/>
          <w:szCs w:val="24"/>
        </w:rPr>
        <w:tab/>
      </w:r>
      <w:r w:rsidRPr="00704A09">
        <w:rPr>
          <w:sz w:val="24"/>
          <w:szCs w:val="24"/>
        </w:rPr>
        <w:tab/>
        <w:t xml:space="preserve">: Droit </w:t>
      </w:r>
      <w:r>
        <w:rPr>
          <w:sz w:val="24"/>
          <w:szCs w:val="24"/>
        </w:rPr>
        <w:t>du travail</w:t>
      </w:r>
    </w:p>
    <w:p w14:paraId="0507F2D7" w14:textId="77777777" w:rsidR="001739C3" w:rsidRPr="00704A09" w:rsidRDefault="001739C3" w:rsidP="001739C3">
      <w:pPr>
        <w:pBdr>
          <w:bottom w:val="single" w:sz="12" w:space="1" w:color="auto"/>
        </w:pBdr>
        <w:rPr>
          <w:sz w:val="24"/>
          <w:szCs w:val="24"/>
        </w:rPr>
      </w:pPr>
      <w:r w:rsidRPr="00704A09">
        <w:rPr>
          <w:sz w:val="24"/>
          <w:szCs w:val="24"/>
        </w:rPr>
        <w:t>Durée </w:t>
      </w:r>
      <w:r w:rsidRPr="00704A09">
        <w:rPr>
          <w:sz w:val="24"/>
          <w:szCs w:val="24"/>
        </w:rPr>
        <w:tab/>
      </w:r>
      <w:r w:rsidRPr="00704A09">
        <w:rPr>
          <w:sz w:val="24"/>
          <w:szCs w:val="24"/>
        </w:rPr>
        <w:tab/>
      </w:r>
      <w:r>
        <w:rPr>
          <w:sz w:val="24"/>
          <w:szCs w:val="24"/>
        </w:rPr>
        <w:tab/>
      </w:r>
      <w:r w:rsidRPr="00704A09">
        <w:rPr>
          <w:sz w:val="24"/>
          <w:szCs w:val="24"/>
        </w:rPr>
        <w:t xml:space="preserve">: </w:t>
      </w:r>
      <w:r>
        <w:rPr>
          <w:sz w:val="24"/>
          <w:szCs w:val="24"/>
        </w:rPr>
        <w:t>Libre</w:t>
      </w:r>
      <w:r w:rsidRPr="00704A09">
        <w:rPr>
          <w:sz w:val="24"/>
          <w:szCs w:val="24"/>
        </w:rPr>
        <w:t xml:space="preserve"> </w:t>
      </w:r>
    </w:p>
    <w:p w14:paraId="1CFBE5B1" w14:textId="77777777" w:rsidR="009E094E" w:rsidRPr="001739C3" w:rsidRDefault="001739C3" w:rsidP="001739C3">
      <w:pPr>
        <w:rPr>
          <w:color w:val="FFFFFF"/>
        </w:rPr>
      </w:pPr>
      <w:r w:rsidRPr="00043B44">
        <w:rPr>
          <w:color w:val="FFFFFF"/>
        </w:rPr>
        <w:t xml:space="preserve">: </w:t>
      </w:r>
    </w:p>
    <w:p w14:paraId="06A78B00" w14:textId="77777777" w:rsidR="009E094E" w:rsidRDefault="009E094E" w:rsidP="001739C3">
      <w:pPr>
        <w:jc w:val="center"/>
      </w:pPr>
      <w:r>
        <w:t>Tous supports autorisés</w:t>
      </w:r>
    </w:p>
    <w:p w14:paraId="648C2E5A" w14:textId="77777777" w:rsidR="009E094E" w:rsidRPr="001739C3" w:rsidRDefault="009E094E" w:rsidP="001739C3">
      <w:pPr>
        <w:jc w:val="center"/>
        <w:rPr>
          <w:b/>
          <w:bCs/>
          <w:u w:val="single"/>
        </w:rPr>
      </w:pPr>
      <w:r w:rsidRPr="001739C3">
        <w:rPr>
          <w:u w:val="single"/>
        </w:rPr>
        <w:t xml:space="preserve">Retour du travail effectué : </w:t>
      </w:r>
      <w:r w:rsidRPr="001739C3">
        <w:rPr>
          <w:b/>
          <w:bCs/>
          <w:u w:val="single"/>
        </w:rPr>
        <w:t>au plus tard le vendredi 11 septembre 2020 à 22H00</w:t>
      </w:r>
    </w:p>
    <w:p w14:paraId="70DB2B1A" w14:textId="77777777" w:rsidR="009E094E" w:rsidRDefault="009E094E" w:rsidP="001739C3">
      <w:pPr>
        <w:jc w:val="center"/>
      </w:pPr>
      <w:r>
        <w:t>(Tout travail remis hors délai ne sera pas évalué)</w:t>
      </w:r>
    </w:p>
    <w:p w14:paraId="231180AE" w14:textId="77777777" w:rsidR="009E094E" w:rsidRPr="001739C3" w:rsidRDefault="009E094E" w:rsidP="001739C3">
      <w:pPr>
        <w:jc w:val="center"/>
        <w:rPr>
          <w:u w:val="single"/>
        </w:rPr>
      </w:pPr>
      <w:r w:rsidRPr="001739C3">
        <w:rPr>
          <w:u w:val="single"/>
        </w:rPr>
        <w:t>Développez systématiquement et de manière précise et détaillée vos réponses.</w:t>
      </w:r>
    </w:p>
    <w:p w14:paraId="71824CFA" w14:textId="77777777" w:rsidR="009E094E" w:rsidRDefault="009E094E" w:rsidP="009E094E"/>
    <w:p w14:paraId="2ED014BF" w14:textId="77777777" w:rsidR="001739C3" w:rsidRDefault="001739C3" w:rsidP="009E094E"/>
    <w:p w14:paraId="7FB8BC06" w14:textId="77777777" w:rsidR="009E094E" w:rsidRPr="001739C3" w:rsidRDefault="009E094E" w:rsidP="009E094E">
      <w:pPr>
        <w:rPr>
          <w:b/>
          <w:bCs/>
        </w:rPr>
      </w:pPr>
      <w:bookmarkStart w:id="1" w:name="_Hlk50285924"/>
      <w:r w:rsidRPr="001739C3">
        <w:rPr>
          <w:b/>
          <w:bCs/>
        </w:rPr>
        <w:t>I/ CONTRAT DE TRAVAIL ET AUTRES CONTRATS</w:t>
      </w:r>
    </w:p>
    <w:bookmarkEnd w:id="1"/>
    <w:p w14:paraId="6D122DCF" w14:textId="503FE3EB" w:rsidR="009E094E" w:rsidRDefault="009E094E" w:rsidP="001739C3">
      <w:pPr>
        <w:spacing w:line="360" w:lineRule="auto"/>
        <w:jc w:val="both"/>
      </w:pPr>
      <w:r>
        <w:t>Pendant la période de quasi</w:t>
      </w:r>
      <w:r w:rsidR="00366ADC">
        <w:t xml:space="preserve"> </w:t>
      </w:r>
      <w:r>
        <w:t xml:space="preserve">confinement des GMS ont décidé de faire travailler des </w:t>
      </w:r>
      <w:r w:rsidR="001739C3">
        <w:t>auto-</w:t>
      </w:r>
      <w:r>
        <w:t>entrepreneurs (France).</w:t>
      </w:r>
    </w:p>
    <w:p w14:paraId="6D74534F" w14:textId="77777777" w:rsidR="009E094E" w:rsidRDefault="009E094E" w:rsidP="001739C3">
      <w:pPr>
        <w:spacing w:line="360" w:lineRule="auto"/>
        <w:jc w:val="both"/>
      </w:pPr>
      <w:r>
        <w:t>Cette situation est- elle possible au Maroc ? Quelles sont les réponses directes et indirectes du code du travail marocain.</w:t>
      </w:r>
    </w:p>
    <w:p w14:paraId="22ACFA4F" w14:textId="77777777" w:rsidR="00515A54" w:rsidRDefault="00515A54"/>
    <w:p w14:paraId="610B5EDF" w14:textId="77777777" w:rsidR="001739C3" w:rsidRDefault="001739C3"/>
    <w:p w14:paraId="0C43775E" w14:textId="77777777" w:rsidR="00515A54" w:rsidRPr="001739C3" w:rsidRDefault="00515A54" w:rsidP="00515A54">
      <w:pPr>
        <w:rPr>
          <w:b/>
          <w:bCs/>
        </w:rPr>
      </w:pPr>
      <w:bookmarkStart w:id="2" w:name="_Hlk50285956"/>
      <w:r w:rsidRPr="001739C3">
        <w:rPr>
          <w:b/>
          <w:bCs/>
        </w:rPr>
        <w:t>II/ PERIODE D’ESSAI</w:t>
      </w:r>
    </w:p>
    <w:bookmarkEnd w:id="2"/>
    <w:p w14:paraId="13470946" w14:textId="77777777" w:rsidR="00515A54" w:rsidRDefault="00515A54" w:rsidP="001739C3">
      <w:pPr>
        <w:spacing w:line="360" w:lineRule="auto"/>
        <w:jc w:val="both"/>
      </w:pPr>
      <w:r>
        <w:t xml:space="preserve">Rita travaille effectivement depuis le 10 Mai 2020 comme responsable produit au sein de la société OLLA. Elle n’a pas cessé son travail même pendant la période de confinement. Elle s’inquiète car l’entreprise ne lui a remis qu’une lettre d’engagement qui indique qu’elle est embauchée à compter du 1er Mars 2020. Clarifiez sa situation en répondant notamment aux questions suivantes : </w:t>
      </w:r>
    </w:p>
    <w:p w14:paraId="273B77C8" w14:textId="77777777" w:rsidR="001739C3" w:rsidRDefault="00515A54" w:rsidP="001739C3">
      <w:pPr>
        <w:spacing w:line="360" w:lineRule="auto"/>
        <w:jc w:val="both"/>
      </w:pPr>
      <w:r>
        <w:lastRenderedPageBreak/>
        <w:t xml:space="preserve">Est- elle toujours en période d’essai? </w:t>
      </w:r>
    </w:p>
    <w:p w14:paraId="129EB119" w14:textId="06828237" w:rsidR="00981581" w:rsidRDefault="00515A54" w:rsidP="002F1558">
      <w:pPr>
        <w:spacing w:line="360" w:lineRule="auto"/>
        <w:jc w:val="both"/>
      </w:pPr>
      <w:r>
        <w:t>En CDD ? En CDI ? En CTT ?</w:t>
      </w:r>
      <w:bookmarkStart w:id="3" w:name="_Hlk50285980"/>
    </w:p>
    <w:bookmarkEnd w:id="3"/>
    <w:p w14:paraId="4E88BF4C" w14:textId="77777777" w:rsidR="001739C3" w:rsidRDefault="001739C3" w:rsidP="00515A54">
      <w:pPr>
        <w:jc w:val="both"/>
      </w:pPr>
    </w:p>
    <w:p w14:paraId="6F1F9E33" w14:textId="77777777" w:rsidR="00515A54" w:rsidRPr="001739C3" w:rsidRDefault="00515A54" w:rsidP="00515A54">
      <w:pPr>
        <w:rPr>
          <w:b/>
          <w:bCs/>
        </w:rPr>
      </w:pPr>
      <w:r w:rsidRPr="001739C3">
        <w:rPr>
          <w:b/>
          <w:bCs/>
        </w:rPr>
        <w:t>III/ DUREE DE TRAVAIL</w:t>
      </w:r>
    </w:p>
    <w:p w14:paraId="2B04F155" w14:textId="77777777" w:rsidR="001739C3" w:rsidRDefault="00515A54" w:rsidP="001739C3">
      <w:pPr>
        <w:spacing w:line="360" w:lineRule="auto"/>
      </w:pPr>
      <w:r>
        <w:t xml:space="preserve">Samir développe des films photos dans une entreprise dont l’activité principale est le marketing. Au cours du mois d’août il a travaillé 50H par semaine. Son salaire mensuel n’est pas forfaitaire. Il gagne 40 DH de l’heure et travaille à temps plein. </w:t>
      </w:r>
    </w:p>
    <w:p w14:paraId="77AB0572" w14:textId="680E4594" w:rsidR="00515A54" w:rsidRDefault="00515A54" w:rsidP="001739C3">
      <w:pPr>
        <w:spacing w:line="360" w:lineRule="auto"/>
      </w:pPr>
      <w:r>
        <w:t xml:space="preserve">Comment sa rémunération du mois d’août </w:t>
      </w:r>
      <w:r w:rsidR="001739C3">
        <w:t>sera-t-elle calculée</w:t>
      </w:r>
      <w:r w:rsidR="00C544ED">
        <w:t xml:space="preserve"> </w:t>
      </w:r>
      <w:r>
        <w:t>?</w:t>
      </w:r>
    </w:p>
    <w:p w14:paraId="4D5D98A0" w14:textId="77777777" w:rsidR="00EA4E89" w:rsidRDefault="00EA4E89" w:rsidP="00AF53E7"/>
    <w:p w14:paraId="5BBB54AA" w14:textId="2BD0B6A7" w:rsidR="00515A54" w:rsidRPr="001739C3" w:rsidRDefault="00515A54" w:rsidP="00515A54">
      <w:pPr>
        <w:rPr>
          <w:b/>
          <w:bCs/>
        </w:rPr>
      </w:pPr>
      <w:r w:rsidRPr="001739C3">
        <w:rPr>
          <w:b/>
          <w:bCs/>
        </w:rPr>
        <w:t>IV/ SITUATION EXCEPTIONNELLE</w:t>
      </w:r>
    </w:p>
    <w:p w14:paraId="3CABDC18" w14:textId="77777777" w:rsidR="001739C3" w:rsidRDefault="00515A54" w:rsidP="001739C3">
      <w:pPr>
        <w:spacing w:line="360" w:lineRule="auto"/>
        <w:jc w:val="both"/>
      </w:pPr>
      <w:r>
        <w:t xml:space="preserve">La société « HERE » dispose d’un effectif de 5 salariés, tous en CDI. Durant la période de confinement son personnel a travaillé à partir de son lieu d’isolement. Mais un employé a rencontré de nombreux problèmes de connexion lors de ces séances de travail et de réunion par visioconférences. L’entreprise compte le licencier pour faute grave en vertu de l’article 39 du code du travail. </w:t>
      </w:r>
    </w:p>
    <w:p w14:paraId="2827527F" w14:textId="77777777" w:rsidR="00515A54" w:rsidRDefault="00515A54" w:rsidP="001739C3">
      <w:pPr>
        <w:spacing w:line="360" w:lineRule="auto"/>
        <w:jc w:val="both"/>
      </w:pPr>
      <w:r>
        <w:t>Que pouvez-vous lui conseiller ?</w:t>
      </w:r>
    </w:p>
    <w:p w14:paraId="55446607" w14:textId="77777777" w:rsidR="001B1CFD" w:rsidRDefault="001B1CFD" w:rsidP="00515A54">
      <w:pPr>
        <w:rPr>
          <w:b/>
          <w:bCs/>
        </w:rPr>
      </w:pPr>
    </w:p>
    <w:p w14:paraId="6AF5C5C1" w14:textId="49B2E5C3" w:rsidR="00515A54" w:rsidRPr="001739C3" w:rsidRDefault="00515A54" w:rsidP="00515A54">
      <w:pPr>
        <w:rPr>
          <w:b/>
          <w:bCs/>
        </w:rPr>
      </w:pPr>
      <w:r w:rsidRPr="001739C3">
        <w:rPr>
          <w:b/>
          <w:bCs/>
        </w:rPr>
        <w:t>V/ LICENCIEMENT POUR MOTIF DISCIPLINAIRE OU ECONOMIQUE</w:t>
      </w:r>
    </w:p>
    <w:p w14:paraId="71B05BBF" w14:textId="77777777" w:rsidR="00515A54" w:rsidRDefault="00515A54" w:rsidP="001739C3">
      <w:pPr>
        <w:spacing w:line="360" w:lineRule="auto"/>
        <w:jc w:val="both"/>
      </w:pPr>
      <w:r>
        <w:t xml:space="preserve">Salah est un employé très professionnel. Toujours ponctuel il ne cesse de donner </w:t>
      </w:r>
      <w:r w:rsidR="009E094E">
        <w:t xml:space="preserve">le meilleur de lui - </w:t>
      </w:r>
      <w:r>
        <w:t>même. Cependant il se sent très fatigué et commet de petites erreurs qui lui sont reprochées par la nouvelle Directrice RH.</w:t>
      </w:r>
    </w:p>
    <w:p w14:paraId="15BC981D" w14:textId="77777777" w:rsidR="001739C3" w:rsidRDefault="00515A54" w:rsidP="001739C3">
      <w:pPr>
        <w:spacing w:line="360" w:lineRule="auto"/>
        <w:jc w:val="both"/>
      </w:pPr>
      <w:r>
        <w:t>Il s’inquiète car un dossier disciplinaire a été constitué. Pourtant il a débuté dans cette entreprise à l’âge de 20 ans et il est âgé aujourd’hui de 50 ans. La nouvelle RH envisage de lancer une procédure de licenciement sauf qu’elle hésite entre le licenciement pour faute et le licenciement pour motif économique.</w:t>
      </w:r>
      <w:r w:rsidR="009E094E">
        <w:t xml:space="preserve"> </w:t>
      </w:r>
    </w:p>
    <w:p w14:paraId="7F244F65" w14:textId="7B260B9D" w:rsidR="00515A54" w:rsidRDefault="009E094E" w:rsidP="001739C3">
      <w:pPr>
        <w:spacing w:line="360" w:lineRule="auto"/>
        <w:jc w:val="both"/>
      </w:pPr>
      <w:r>
        <w:t>Est-ce que ces choix sont envisagea</w:t>
      </w:r>
      <w:r w:rsidR="001739C3">
        <w:t>bles ici. Motivez votre réponse par la comparaison.</w:t>
      </w:r>
    </w:p>
    <w:sectPr w:rsidR="00515A5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4BB6D" w14:textId="77777777" w:rsidR="00A70A14" w:rsidRDefault="00A70A14" w:rsidP="00C31EDC">
      <w:pPr>
        <w:spacing w:after="0" w:line="240" w:lineRule="auto"/>
      </w:pPr>
      <w:r>
        <w:separator/>
      </w:r>
    </w:p>
  </w:endnote>
  <w:endnote w:type="continuationSeparator" w:id="0">
    <w:p w14:paraId="56DDFCCB" w14:textId="77777777" w:rsidR="00A70A14" w:rsidRDefault="00A70A14" w:rsidP="00C3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aettenschweiler">
    <w:panose1 w:val="020B070604090206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323838"/>
      <w:docPartObj>
        <w:docPartGallery w:val="Page Numbers (Bottom of Page)"/>
        <w:docPartUnique/>
      </w:docPartObj>
    </w:sdtPr>
    <w:sdtEndPr/>
    <w:sdtContent>
      <w:p w14:paraId="33E091F6" w14:textId="77777777" w:rsidR="00FC4B6F" w:rsidRDefault="00FC4B6F">
        <w:pPr>
          <w:pStyle w:val="Pieddepage"/>
        </w:pPr>
        <w:r>
          <w:rPr>
            <w:noProof/>
            <w:lang w:eastAsia="fr-FR"/>
          </w:rPr>
          <mc:AlternateContent>
            <mc:Choice Requires="wps">
              <w:drawing>
                <wp:anchor distT="0" distB="0" distL="114300" distR="114300" simplePos="0" relativeHeight="251659264" behindDoc="0" locked="0" layoutInCell="0" allowOverlap="1" wp14:anchorId="7FED1A5A" wp14:editId="4618FD0F">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BB84D1F" w14:textId="77777777" w:rsidR="00FC4B6F" w:rsidRDefault="00FC4B6F">
                              <w:pPr>
                                <w:jc w:val="center"/>
                              </w:pPr>
                              <w:r>
                                <w:fldChar w:fldCharType="begin"/>
                              </w:r>
                              <w:r>
                                <w:instrText>PAGE    \* MERGEFORMAT</w:instrText>
                              </w:r>
                              <w:r>
                                <w:fldChar w:fldCharType="separate"/>
                              </w:r>
                              <w:r w:rsidRPr="00C31ED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D1A5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14:paraId="4BB84D1F" w14:textId="77777777" w:rsidR="00FC4B6F" w:rsidRDefault="00FC4B6F">
                        <w:pPr>
                          <w:jc w:val="center"/>
                        </w:pPr>
                        <w:r>
                          <w:fldChar w:fldCharType="begin"/>
                        </w:r>
                        <w:r>
                          <w:instrText>PAGE    \* MERGEFORMAT</w:instrText>
                        </w:r>
                        <w:r>
                          <w:fldChar w:fldCharType="separate"/>
                        </w:r>
                        <w:r w:rsidRPr="00C31EDC">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483A9" w14:textId="77777777" w:rsidR="00A70A14" w:rsidRDefault="00A70A14" w:rsidP="00C31EDC">
      <w:pPr>
        <w:spacing w:after="0" w:line="240" w:lineRule="auto"/>
      </w:pPr>
      <w:r>
        <w:separator/>
      </w:r>
    </w:p>
  </w:footnote>
  <w:footnote w:type="continuationSeparator" w:id="0">
    <w:p w14:paraId="775FA84F" w14:textId="77777777" w:rsidR="00A70A14" w:rsidRDefault="00A70A14" w:rsidP="00C3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B35"/>
    <w:multiLevelType w:val="multilevel"/>
    <w:tmpl w:val="495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54"/>
    <w:rsid w:val="0000180F"/>
    <w:rsid w:val="00061A75"/>
    <w:rsid w:val="000B3B32"/>
    <w:rsid w:val="000F6857"/>
    <w:rsid w:val="00107226"/>
    <w:rsid w:val="001739C3"/>
    <w:rsid w:val="001B1CFD"/>
    <w:rsid w:val="001C6FAF"/>
    <w:rsid w:val="00211DFF"/>
    <w:rsid w:val="002F1558"/>
    <w:rsid w:val="002F47E4"/>
    <w:rsid w:val="0032786C"/>
    <w:rsid w:val="00347964"/>
    <w:rsid w:val="00366ADC"/>
    <w:rsid w:val="00515A54"/>
    <w:rsid w:val="00563C33"/>
    <w:rsid w:val="006E5068"/>
    <w:rsid w:val="007303B2"/>
    <w:rsid w:val="0074582E"/>
    <w:rsid w:val="00981581"/>
    <w:rsid w:val="009A340B"/>
    <w:rsid w:val="009E094E"/>
    <w:rsid w:val="00A342E4"/>
    <w:rsid w:val="00A70A14"/>
    <w:rsid w:val="00AF53E7"/>
    <w:rsid w:val="00B1735A"/>
    <w:rsid w:val="00BC7F4A"/>
    <w:rsid w:val="00C31EDC"/>
    <w:rsid w:val="00C544ED"/>
    <w:rsid w:val="00C83FE2"/>
    <w:rsid w:val="00D8488F"/>
    <w:rsid w:val="00D92960"/>
    <w:rsid w:val="00EA4E89"/>
    <w:rsid w:val="00EB3400"/>
    <w:rsid w:val="00F572A9"/>
    <w:rsid w:val="00FC4B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7837C"/>
  <w15:chartTrackingRefBased/>
  <w15:docId w15:val="{D8271D39-556E-42D2-8599-C1F356E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1739C3"/>
    <w:pPr>
      <w:keepNext/>
      <w:spacing w:after="0" w:line="240" w:lineRule="auto"/>
      <w:jc w:val="center"/>
      <w:outlineLvl w:val="3"/>
    </w:pPr>
    <w:rPr>
      <w:rFonts w:ascii="Times New Roman" w:eastAsia="Arial Unicode MS" w:hAnsi="Times New Roman" w:cs="Times New Roman"/>
      <w:b/>
      <w:sz w:val="20"/>
      <w:szCs w:val="20"/>
      <w:lang w:eastAsia="fr-FR"/>
    </w:rPr>
  </w:style>
  <w:style w:type="paragraph" w:styleId="Titre5">
    <w:name w:val="heading 5"/>
    <w:basedOn w:val="Normal"/>
    <w:next w:val="Normal"/>
    <w:link w:val="Titre5Car"/>
    <w:qFormat/>
    <w:rsid w:val="001739C3"/>
    <w:pPr>
      <w:keepNext/>
      <w:spacing w:after="0" w:line="240" w:lineRule="auto"/>
      <w:jc w:val="center"/>
      <w:outlineLvl w:val="4"/>
    </w:pPr>
    <w:rPr>
      <w:rFonts w:ascii="Times New Roman" w:eastAsia="Times New Roman" w:hAnsi="Times New Roman" w:cs="Times New Roman"/>
      <w:b/>
      <w:bCs/>
      <w:i/>
      <w:i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39C3"/>
    <w:rPr>
      <w:rFonts w:ascii="Times New Roman" w:eastAsia="Arial Unicode MS" w:hAnsi="Times New Roman" w:cs="Times New Roman"/>
      <w:b/>
      <w:sz w:val="20"/>
      <w:szCs w:val="20"/>
      <w:lang w:eastAsia="fr-FR"/>
    </w:rPr>
  </w:style>
  <w:style w:type="character" w:customStyle="1" w:styleId="Titre5Car">
    <w:name w:val="Titre 5 Car"/>
    <w:basedOn w:val="Policepardfaut"/>
    <w:link w:val="Titre5"/>
    <w:rsid w:val="001739C3"/>
    <w:rPr>
      <w:rFonts w:ascii="Times New Roman" w:eastAsia="Times New Roman" w:hAnsi="Times New Roman" w:cs="Times New Roman"/>
      <w:b/>
      <w:bCs/>
      <w:i/>
      <w:iCs/>
      <w:sz w:val="28"/>
      <w:szCs w:val="24"/>
      <w:lang w:eastAsia="fr-FR"/>
    </w:rPr>
  </w:style>
  <w:style w:type="paragraph" w:styleId="En-tte">
    <w:name w:val="header"/>
    <w:basedOn w:val="Normal"/>
    <w:link w:val="En-tteCar"/>
    <w:uiPriority w:val="99"/>
    <w:unhideWhenUsed/>
    <w:rsid w:val="00C31EDC"/>
    <w:pPr>
      <w:tabs>
        <w:tab w:val="center" w:pos="4536"/>
        <w:tab w:val="right" w:pos="9072"/>
      </w:tabs>
      <w:spacing w:after="0" w:line="240" w:lineRule="auto"/>
    </w:pPr>
  </w:style>
  <w:style w:type="character" w:customStyle="1" w:styleId="En-tteCar">
    <w:name w:val="En-tête Car"/>
    <w:basedOn w:val="Policepardfaut"/>
    <w:link w:val="En-tte"/>
    <w:uiPriority w:val="99"/>
    <w:rsid w:val="00C31EDC"/>
  </w:style>
  <w:style w:type="paragraph" w:styleId="Pieddepage">
    <w:name w:val="footer"/>
    <w:basedOn w:val="Normal"/>
    <w:link w:val="PieddepageCar"/>
    <w:uiPriority w:val="99"/>
    <w:unhideWhenUsed/>
    <w:rsid w:val="00C31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1EDC"/>
  </w:style>
  <w:style w:type="character" w:styleId="lev">
    <w:name w:val="Strong"/>
    <w:basedOn w:val="Policepardfaut"/>
    <w:uiPriority w:val="22"/>
    <w:qFormat/>
    <w:rsid w:val="00AF53E7"/>
    <w:rPr>
      <w:b/>
      <w:bCs/>
    </w:rPr>
  </w:style>
  <w:style w:type="paragraph" w:styleId="NormalWeb">
    <w:name w:val="Normal (Web)"/>
    <w:basedOn w:val="Normal"/>
    <w:uiPriority w:val="99"/>
    <w:semiHidden/>
    <w:unhideWhenUsed/>
    <w:rsid w:val="00AF53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g-s-event-listitembody">
    <w:name w:val="msg-s-event-listitem__body"/>
    <w:basedOn w:val="Normal"/>
    <w:rsid w:val="001B1CF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94563">
      <w:bodyDiv w:val="1"/>
      <w:marLeft w:val="0"/>
      <w:marRight w:val="0"/>
      <w:marTop w:val="0"/>
      <w:marBottom w:val="0"/>
      <w:divBdr>
        <w:top w:val="none" w:sz="0" w:space="0" w:color="auto"/>
        <w:left w:val="none" w:sz="0" w:space="0" w:color="auto"/>
        <w:bottom w:val="none" w:sz="0" w:space="0" w:color="auto"/>
        <w:right w:val="none" w:sz="0" w:space="0" w:color="auto"/>
      </w:divBdr>
    </w:div>
    <w:div w:id="805197455">
      <w:bodyDiv w:val="1"/>
      <w:marLeft w:val="0"/>
      <w:marRight w:val="0"/>
      <w:marTop w:val="0"/>
      <w:marBottom w:val="0"/>
      <w:divBdr>
        <w:top w:val="none" w:sz="0" w:space="0" w:color="auto"/>
        <w:left w:val="none" w:sz="0" w:space="0" w:color="auto"/>
        <w:bottom w:val="none" w:sz="0" w:space="0" w:color="auto"/>
        <w:right w:val="none" w:sz="0" w:space="0" w:color="auto"/>
      </w:divBdr>
    </w:div>
    <w:div w:id="1299337758">
      <w:bodyDiv w:val="1"/>
      <w:marLeft w:val="0"/>
      <w:marRight w:val="0"/>
      <w:marTop w:val="0"/>
      <w:marBottom w:val="0"/>
      <w:divBdr>
        <w:top w:val="none" w:sz="0" w:space="0" w:color="auto"/>
        <w:left w:val="none" w:sz="0" w:space="0" w:color="auto"/>
        <w:bottom w:val="none" w:sz="0" w:space="0" w:color="auto"/>
        <w:right w:val="none" w:sz="0" w:space="0" w:color="auto"/>
      </w:divBdr>
    </w:div>
    <w:div w:id="1476606459">
      <w:bodyDiv w:val="1"/>
      <w:marLeft w:val="0"/>
      <w:marRight w:val="0"/>
      <w:marTop w:val="0"/>
      <w:marBottom w:val="0"/>
      <w:divBdr>
        <w:top w:val="none" w:sz="0" w:space="0" w:color="auto"/>
        <w:left w:val="none" w:sz="0" w:space="0" w:color="auto"/>
        <w:bottom w:val="none" w:sz="0" w:space="0" w:color="auto"/>
        <w:right w:val="none" w:sz="0" w:space="0" w:color="auto"/>
      </w:divBdr>
      <w:divsChild>
        <w:div w:id="219436896">
          <w:marLeft w:val="0"/>
          <w:marRight w:val="0"/>
          <w:marTop w:val="0"/>
          <w:marBottom w:val="0"/>
          <w:divBdr>
            <w:top w:val="none" w:sz="0" w:space="0" w:color="auto"/>
            <w:left w:val="none" w:sz="0" w:space="0" w:color="auto"/>
            <w:bottom w:val="none" w:sz="0" w:space="0" w:color="auto"/>
            <w:right w:val="none" w:sz="0" w:space="0" w:color="auto"/>
          </w:divBdr>
          <w:divsChild>
            <w:div w:id="1045829634">
              <w:marLeft w:val="0"/>
              <w:marRight w:val="0"/>
              <w:marTop w:val="0"/>
              <w:marBottom w:val="0"/>
              <w:divBdr>
                <w:top w:val="none" w:sz="0" w:space="0" w:color="auto"/>
                <w:left w:val="none" w:sz="0" w:space="0" w:color="auto"/>
                <w:bottom w:val="none" w:sz="0" w:space="0" w:color="auto"/>
                <w:right w:val="none" w:sz="0" w:space="0" w:color="auto"/>
              </w:divBdr>
            </w:div>
          </w:divsChild>
        </w:div>
        <w:div w:id="366754539">
          <w:marLeft w:val="0"/>
          <w:marRight w:val="0"/>
          <w:marTop w:val="0"/>
          <w:marBottom w:val="0"/>
          <w:divBdr>
            <w:top w:val="none" w:sz="0" w:space="0" w:color="auto"/>
            <w:left w:val="none" w:sz="0" w:space="0" w:color="auto"/>
            <w:bottom w:val="none" w:sz="0" w:space="0" w:color="auto"/>
            <w:right w:val="none" w:sz="0" w:space="0" w:color="auto"/>
          </w:divBdr>
          <w:divsChild>
            <w:div w:id="5113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2628-C1D7-4C1F-98F1-57F3865F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 houdaigui</dc:creator>
  <cp:keywords/>
  <dc:description/>
  <cp:lastModifiedBy>hp</cp:lastModifiedBy>
  <cp:revision>9</cp:revision>
  <dcterms:created xsi:type="dcterms:W3CDTF">2020-09-02T16:30:00Z</dcterms:created>
  <dcterms:modified xsi:type="dcterms:W3CDTF">2021-02-01T19:23:00Z</dcterms:modified>
</cp:coreProperties>
</file>