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00" w:rsidRPr="00DB4946" w:rsidRDefault="00865D00" w:rsidP="00865D00">
      <w:pPr>
        <w:spacing w:after="0" w:line="240" w:lineRule="auto"/>
        <w:jc w:val="center"/>
        <w:rPr>
          <w:rFonts w:ascii="Garamond" w:hAnsi="Garamond" w:cs="Times New Roman"/>
          <w:b/>
          <w:sz w:val="24"/>
          <w:szCs w:val="24"/>
        </w:rPr>
      </w:pPr>
      <w:r w:rsidRPr="00DB4946">
        <w:rPr>
          <w:rFonts w:ascii="Garamond" w:hAnsi="Garamond" w:cs="Times New Roman"/>
          <w:b/>
          <w:sz w:val="24"/>
          <w:szCs w:val="24"/>
        </w:rPr>
        <w:t xml:space="preserve">Université </w:t>
      </w:r>
      <w:proofErr w:type="spellStart"/>
      <w:r w:rsidRPr="00DB4946">
        <w:rPr>
          <w:rFonts w:ascii="Garamond" w:hAnsi="Garamond" w:cs="Times New Roman"/>
          <w:b/>
          <w:sz w:val="24"/>
          <w:szCs w:val="24"/>
        </w:rPr>
        <w:t>Abdelmalek</w:t>
      </w:r>
      <w:proofErr w:type="spellEnd"/>
      <w:r w:rsidRPr="00DB4946">
        <w:rPr>
          <w:rFonts w:ascii="Garamond" w:hAnsi="Garamond" w:cs="Times New Roman"/>
          <w:b/>
          <w:sz w:val="24"/>
          <w:szCs w:val="24"/>
        </w:rPr>
        <w:t xml:space="preserve"> </w:t>
      </w:r>
      <w:proofErr w:type="spellStart"/>
      <w:r w:rsidRPr="00DB4946">
        <w:rPr>
          <w:rFonts w:ascii="Garamond" w:hAnsi="Garamond" w:cs="Times New Roman"/>
          <w:b/>
          <w:sz w:val="24"/>
          <w:szCs w:val="24"/>
        </w:rPr>
        <w:t>Essaadi</w:t>
      </w:r>
      <w:proofErr w:type="spellEnd"/>
      <w:r w:rsidRPr="00DB4946">
        <w:rPr>
          <w:rFonts w:ascii="Garamond" w:hAnsi="Garamond" w:cs="Times New Roman"/>
          <w:b/>
          <w:sz w:val="24"/>
          <w:szCs w:val="24"/>
        </w:rPr>
        <w:t xml:space="preserve"> – Tétouan</w:t>
      </w:r>
    </w:p>
    <w:p w:rsidR="00865D00" w:rsidRPr="00DB4946" w:rsidRDefault="00865D00" w:rsidP="00865D00">
      <w:pPr>
        <w:spacing w:after="0" w:line="240" w:lineRule="auto"/>
        <w:jc w:val="center"/>
        <w:rPr>
          <w:rFonts w:ascii="Garamond" w:hAnsi="Garamond" w:cs="Times New Roman"/>
          <w:sz w:val="24"/>
          <w:szCs w:val="24"/>
        </w:rPr>
      </w:pPr>
      <w:r w:rsidRPr="00DB4946">
        <w:rPr>
          <w:rFonts w:ascii="Garamond" w:hAnsi="Garamond" w:cs="Times New Roman"/>
          <w:sz w:val="24"/>
          <w:szCs w:val="24"/>
        </w:rPr>
        <w:t>Ecole Nationale de Commerce et de Gestion de Tanger</w:t>
      </w:r>
    </w:p>
    <w:p w:rsidR="00865D00" w:rsidRPr="00DB4946" w:rsidRDefault="00865D00" w:rsidP="00865D00">
      <w:pPr>
        <w:spacing w:after="0" w:line="240" w:lineRule="auto"/>
        <w:jc w:val="center"/>
        <w:rPr>
          <w:rFonts w:ascii="Garamond" w:hAnsi="Garamond" w:cs="Times New Roman"/>
          <w:sz w:val="24"/>
          <w:szCs w:val="24"/>
        </w:rPr>
      </w:pPr>
    </w:p>
    <w:p w:rsidR="00865D00" w:rsidRPr="00DB4946" w:rsidRDefault="005176F6" w:rsidP="00380CEF">
      <w:pPr>
        <w:spacing w:after="0" w:line="240" w:lineRule="auto"/>
        <w:jc w:val="center"/>
        <w:rPr>
          <w:rFonts w:ascii="Garamond" w:hAnsi="Garamond" w:cs="Times New Roman"/>
          <w:sz w:val="24"/>
          <w:szCs w:val="24"/>
        </w:rPr>
      </w:pPr>
      <w:r>
        <w:rPr>
          <w:rFonts w:ascii="Garamond" w:hAnsi="Garamond" w:cs="Times New Roman"/>
          <w:sz w:val="24"/>
          <w:szCs w:val="24"/>
        </w:rPr>
        <w:t xml:space="preserve">Elément : </w:t>
      </w:r>
      <w:r w:rsidR="00380CEF">
        <w:rPr>
          <w:rFonts w:ascii="Garamond" w:hAnsi="Garamond" w:cs="Times New Roman"/>
          <w:sz w:val="24"/>
          <w:szCs w:val="24"/>
        </w:rPr>
        <w:t xml:space="preserve">Probabilités </w:t>
      </w:r>
      <w:r w:rsidR="002C3625">
        <w:rPr>
          <w:rFonts w:ascii="Garamond" w:hAnsi="Garamond" w:cs="Times New Roman"/>
          <w:sz w:val="24"/>
          <w:szCs w:val="24"/>
        </w:rPr>
        <w:t xml:space="preserve">et statistiques </w:t>
      </w:r>
      <w:r w:rsidR="00865D00" w:rsidRPr="0050701E">
        <w:rPr>
          <w:rFonts w:ascii="Garamond" w:hAnsi="Garamond" w:cs="Times New Roman"/>
          <w:sz w:val="24"/>
          <w:szCs w:val="24"/>
        </w:rPr>
        <w:t>(</w:t>
      </w:r>
      <w:r w:rsidR="00380CEF">
        <w:rPr>
          <w:rFonts w:ascii="Garamond" w:hAnsi="Garamond" w:cs="Times New Roman"/>
          <w:sz w:val="24"/>
          <w:szCs w:val="24"/>
        </w:rPr>
        <w:t>2</w:t>
      </w:r>
      <w:r w:rsidR="00865D00" w:rsidRPr="0050701E">
        <w:rPr>
          <w:rFonts w:ascii="Garamond" w:hAnsi="Garamond" w:cs="Times New Roman"/>
          <w:sz w:val="24"/>
          <w:szCs w:val="24"/>
          <w:vertAlign w:val="superscript"/>
        </w:rPr>
        <w:t>ème</w:t>
      </w:r>
      <w:r w:rsidR="00380CEF">
        <w:rPr>
          <w:rFonts w:ascii="Garamond" w:hAnsi="Garamond" w:cs="Times New Roman"/>
          <w:sz w:val="24"/>
          <w:szCs w:val="24"/>
        </w:rPr>
        <w:t xml:space="preserve"> année S3</w:t>
      </w:r>
      <w:r w:rsidR="00865D00" w:rsidRPr="0050701E">
        <w:rPr>
          <w:rFonts w:ascii="Garamond" w:hAnsi="Garamond" w:cs="Times New Roman"/>
          <w:sz w:val="24"/>
          <w:szCs w:val="24"/>
        </w:rPr>
        <w:t>)</w:t>
      </w:r>
    </w:p>
    <w:p w:rsidR="00865D00" w:rsidRPr="00DB4946" w:rsidRDefault="00380CEF" w:rsidP="00865D00">
      <w:pPr>
        <w:spacing w:after="0" w:line="240" w:lineRule="auto"/>
        <w:jc w:val="center"/>
        <w:rPr>
          <w:rFonts w:ascii="Garamond" w:hAnsi="Garamond" w:cs="Times New Roman"/>
          <w:sz w:val="24"/>
          <w:szCs w:val="24"/>
        </w:rPr>
      </w:pPr>
      <w:r>
        <w:rPr>
          <w:rFonts w:ascii="Garamond" w:hAnsi="Garamond" w:cs="Times New Roman"/>
          <w:sz w:val="24"/>
          <w:szCs w:val="24"/>
        </w:rPr>
        <w:t>Année universitaire 2019-2020</w:t>
      </w:r>
      <w:r w:rsidR="00865D00" w:rsidRPr="00DB4946">
        <w:rPr>
          <w:rFonts w:ascii="Garamond" w:hAnsi="Garamond" w:cs="Times New Roman"/>
          <w:sz w:val="24"/>
          <w:szCs w:val="24"/>
        </w:rPr>
        <w:t xml:space="preserve">. </w:t>
      </w:r>
    </w:p>
    <w:p w:rsidR="00865D00" w:rsidRPr="00DB4946" w:rsidRDefault="00865D00" w:rsidP="00865D00">
      <w:pPr>
        <w:spacing w:after="0" w:line="240" w:lineRule="auto"/>
        <w:jc w:val="center"/>
        <w:rPr>
          <w:rFonts w:ascii="Garamond" w:hAnsi="Garamond" w:cs="Times New Roman"/>
          <w:sz w:val="24"/>
          <w:szCs w:val="24"/>
        </w:rPr>
      </w:pPr>
      <w:proofErr w:type="spellStart"/>
      <w:r w:rsidRPr="00DB4946">
        <w:rPr>
          <w:rFonts w:ascii="Garamond" w:hAnsi="Garamond" w:cs="Times New Roman"/>
          <w:i/>
          <w:sz w:val="24"/>
          <w:szCs w:val="24"/>
        </w:rPr>
        <w:t>Ghizlan</w:t>
      </w:r>
      <w:proofErr w:type="spellEnd"/>
      <w:r w:rsidRPr="00DB4946">
        <w:rPr>
          <w:rFonts w:ascii="Garamond" w:hAnsi="Garamond" w:cs="Times New Roman"/>
          <w:i/>
          <w:sz w:val="24"/>
          <w:szCs w:val="24"/>
        </w:rPr>
        <w:t xml:space="preserve"> </w:t>
      </w:r>
      <w:proofErr w:type="spellStart"/>
      <w:r w:rsidRPr="00DB4946">
        <w:rPr>
          <w:rFonts w:ascii="Garamond" w:hAnsi="Garamond" w:cs="Times New Roman"/>
          <w:i/>
          <w:sz w:val="24"/>
          <w:szCs w:val="24"/>
        </w:rPr>
        <w:t>Loumrhari</w:t>
      </w:r>
      <w:proofErr w:type="spellEnd"/>
    </w:p>
    <w:p w:rsidR="00865D00" w:rsidRDefault="00865D00" w:rsidP="00865D00">
      <w:pPr>
        <w:rPr>
          <w:rFonts w:ascii="Garamond" w:hAnsi="Garamond"/>
          <w:b/>
          <w:bCs/>
          <w:sz w:val="28"/>
          <w:szCs w:val="28"/>
        </w:rPr>
      </w:pPr>
    </w:p>
    <w:p w:rsidR="00BA261D" w:rsidRDefault="00865D00" w:rsidP="00897EDA">
      <w:pPr>
        <w:jc w:val="center"/>
        <w:rPr>
          <w:rFonts w:ascii="Garamond" w:hAnsi="Garamond"/>
          <w:b/>
          <w:bCs/>
          <w:sz w:val="28"/>
          <w:szCs w:val="28"/>
        </w:rPr>
      </w:pPr>
      <w:r>
        <w:rPr>
          <w:rFonts w:ascii="Garamond" w:hAnsi="Garamond"/>
          <w:b/>
          <w:bCs/>
          <w:sz w:val="28"/>
          <w:szCs w:val="28"/>
        </w:rPr>
        <w:t>Planche</w:t>
      </w:r>
      <w:r w:rsidR="00D27A3D">
        <w:rPr>
          <w:rFonts w:ascii="Garamond" w:hAnsi="Garamond"/>
          <w:b/>
          <w:bCs/>
          <w:sz w:val="28"/>
          <w:szCs w:val="28"/>
        </w:rPr>
        <w:t xml:space="preserve"> 2</w:t>
      </w:r>
      <w:r w:rsidR="0072622B" w:rsidRPr="0072622B">
        <w:rPr>
          <w:rFonts w:ascii="Garamond" w:hAnsi="Garamond"/>
          <w:b/>
          <w:bCs/>
          <w:sz w:val="28"/>
          <w:szCs w:val="28"/>
        </w:rPr>
        <w:t xml:space="preserve">. </w:t>
      </w:r>
      <w:r w:rsidR="00897EDA">
        <w:rPr>
          <w:rFonts w:ascii="Garamond" w:hAnsi="Garamond"/>
          <w:b/>
          <w:bCs/>
          <w:sz w:val="28"/>
          <w:szCs w:val="28"/>
        </w:rPr>
        <w:t xml:space="preserve">Analyse combinatoire, combinaison et les coefficients du </w:t>
      </w:r>
      <w:r w:rsidR="004F181C">
        <w:rPr>
          <w:rFonts w:ascii="Garamond" w:hAnsi="Garamond"/>
          <w:b/>
          <w:bCs/>
          <w:sz w:val="28"/>
          <w:szCs w:val="28"/>
        </w:rPr>
        <w:t>binôme</w:t>
      </w:r>
      <w:r w:rsidR="0072622B" w:rsidRPr="0072622B">
        <w:rPr>
          <w:rFonts w:ascii="Garamond" w:hAnsi="Garamond"/>
          <w:b/>
          <w:bCs/>
          <w:sz w:val="28"/>
          <w:szCs w:val="28"/>
        </w:rPr>
        <w:t xml:space="preserve"> </w:t>
      </w:r>
    </w:p>
    <w:p w:rsidR="00956EC6" w:rsidRDefault="00956EC6" w:rsidP="00956EC6">
      <w:pPr>
        <w:jc w:val="center"/>
        <w:rPr>
          <w:rFonts w:ascii="Garamond" w:hAnsi="Garamond"/>
          <w:b/>
          <w:bCs/>
          <w:sz w:val="28"/>
          <w:szCs w:val="28"/>
        </w:rPr>
      </w:pPr>
    </w:p>
    <w:p w:rsidR="005240A7" w:rsidRPr="0072622B" w:rsidRDefault="005240A7" w:rsidP="004F181C">
      <w:pPr>
        <w:jc w:val="both"/>
        <w:rPr>
          <w:rFonts w:ascii="Garamond" w:hAnsi="Garamond"/>
          <w:b/>
          <w:bCs/>
          <w:sz w:val="28"/>
          <w:szCs w:val="28"/>
        </w:rPr>
      </w:pPr>
      <w:r>
        <w:rPr>
          <w:rFonts w:ascii="Garamond" w:hAnsi="Garamond"/>
          <w:b/>
          <w:bCs/>
          <w:sz w:val="28"/>
          <w:szCs w:val="28"/>
        </w:rPr>
        <w:t xml:space="preserve">Problèmes sur les </w:t>
      </w:r>
      <w:r w:rsidR="004F181C">
        <w:rPr>
          <w:rFonts w:ascii="Garamond" w:hAnsi="Garamond"/>
          <w:b/>
          <w:bCs/>
          <w:sz w:val="28"/>
          <w:szCs w:val="28"/>
        </w:rPr>
        <w:t>combinaisons</w:t>
      </w:r>
    </w:p>
    <w:p w:rsidR="005240A7" w:rsidRDefault="004F181C" w:rsidP="00D27A3D">
      <w:pPr>
        <w:pStyle w:val="Paragraphedeliste"/>
        <w:numPr>
          <w:ilvl w:val="0"/>
          <w:numId w:val="13"/>
        </w:numPr>
        <w:tabs>
          <w:tab w:val="left" w:pos="7408"/>
        </w:tabs>
        <w:jc w:val="both"/>
        <w:rPr>
          <w:rFonts w:ascii="Garamond" w:eastAsiaTheme="minorEastAsia" w:hAnsi="Garamond"/>
          <w:sz w:val="28"/>
          <w:szCs w:val="28"/>
        </w:rPr>
      </w:pPr>
      <w:r w:rsidRPr="00D27A3D">
        <w:rPr>
          <w:rFonts w:ascii="Garamond" w:eastAsiaTheme="minorEastAsia" w:hAnsi="Garamond"/>
          <w:sz w:val="28"/>
          <w:szCs w:val="28"/>
        </w:rPr>
        <w:t>On tire au hasard trois billes d'un sac contenant une bille rouge (R), une bille bleue (B), une bille jaune (J) et une bille verte (V). Déterminer le nombre de combinaisons possibles ?</w:t>
      </w:r>
    </w:p>
    <w:p w:rsidR="00597022" w:rsidRPr="00597022" w:rsidRDefault="00597022" w:rsidP="00597022">
      <w:pPr>
        <w:tabs>
          <w:tab w:val="left" w:pos="7408"/>
        </w:tabs>
        <w:jc w:val="both"/>
        <w:rPr>
          <w:rFonts w:ascii="Garamond" w:eastAsiaTheme="minorEastAsia" w:hAnsi="Garamond"/>
          <w:sz w:val="28"/>
          <w:szCs w:val="28"/>
        </w:rPr>
      </w:pPr>
    </w:p>
    <w:p w:rsidR="009767AD" w:rsidRDefault="00D27A3D" w:rsidP="00B01A4E">
      <w:pPr>
        <w:pStyle w:val="Paragraphedeliste"/>
        <w:numPr>
          <w:ilvl w:val="0"/>
          <w:numId w:val="13"/>
        </w:numPr>
        <w:tabs>
          <w:tab w:val="left" w:pos="7408"/>
        </w:tabs>
        <w:jc w:val="both"/>
        <w:rPr>
          <w:rFonts w:ascii="Garamond" w:eastAsiaTheme="minorEastAsia" w:hAnsi="Garamond"/>
          <w:sz w:val="28"/>
          <w:szCs w:val="28"/>
        </w:rPr>
      </w:pPr>
      <w:r w:rsidRPr="00D27A3D">
        <w:rPr>
          <w:rFonts w:ascii="Garamond" w:eastAsiaTheme="minorEastAsia" w:hAnsi="Garamond"/>
          <w:sz w:val="28"/>
          <w:szCs w:val="28"/>
        </w:rPr>
        <w:t>On tire au hasard trois billes dans une urne qui contient une bille rouge, deux billes bleues distinctes et quatre bi</w:t>
      </w:r>
      <w:r w:rsidR="00170809">
        <w:rPr>
          <w:rFonts w:ascii="Garamond" w:eastAsiaTheme="minorEastAsia" w:hAnsi="Garamond"/>
          <w:sz w:val="28"/>
          <w:szCs w:val="28"/>
        </w:rPr>
        <w:t>lles vertes distinctes. D</w:t>
      </w:r>
      <w:r w:rsidRPr="00D27A3D">
        <w:rPr>
          <w:rFonts w:ascii="Garamond" w:eastAsiaTheme="minorEastAsia" w:hAnsi="Garamond"/>
          <w:sz w:val="28"/>
          <w:szCs w:val="28"/>
        </w:rPr>
        <w:t>éterminer le nombre de combinaisons possibles si on effectue les tirages avec remise.</w:t>
      </w:r>
    </w:p>
    <w:p w:rsidR="00B01A4E" w:rsidRPr="00B01A4E" w:rsidRDefault="00B01A4E" w:rsidP="00B01A4E">
      <w:pPr>
        <w:pStyle w:val="Paragraphedeliste"/>
        <w:rPr>
          <w:rFonts w:ascii="Garamond" w:eastAsiaTheme="minorEastAsia" w:hAnsi="Garamond"/>
          <w:sz w:val="28"/>
          <w:szCs w:val="28"/>
        </w:rPr>
      </w:pPr>
    </w:p>
    <w:p w:rsidR="00B01A4E" w:rsidRPr="00B01A4E" w:rsidRDefault="00B01A4E" w:rsidP="00B01A4E">
      <w:pPr>
        <w:pStyle w:val="Paragraphedeliste"/>
        <w:tabs>
          <w:tab w:val="left" w:pos="7408"/>
        </w:tabs>
        <w:jc w:val="both"/>
        <w:rPr>
          <w:rFonts w:ascii="Garamond" w:eastAsiaTheme="minorEastAsia" w:hAnsi="Garamond"/>
          <w:sz w:val="28"/>
          <w:szCs w:val="28"/>
        </w:rPr>
      </w:pPr>
    </w:p>
    <w:p w:rsidR="007200B0" w:rsidRDefault="003C3B58" w:rsidP="003C3B58">
      <w:pPr>
        <w:pStyle w:val="Paragraphedeliste"/>
        <w:numPr>
          <w:ilvl w:val="0"/>
          <w:numId w:val="13"/>
        </w:numPr>
        <w:tabs>
          <w:tab w:val="left" w:pos="7408"/>
        </w:tabs>
        <w:jc w:val="both"/>
        <w:rPr>
          <w:rFonts w:ascii="Garamond" w:eastAsiaTheme="minorEastAsia" w:hAnsi="Garamond"/>
          <w:sz w:val="28"/>
          <w:szCs w:val="28"/>
        </w:rPr>
      </w:pPr>
      <w:r>
        <w:rPr>
          <w:rFonts w:ascii="Garamond" w:eastAsiaTheme="minorEastAsia" w:hAnsi="Garamond"/>
          <w:sz w:val="28"/>
          <w:szCs w:val="28"/>
        </w:rPr>
        <w:t>Combien peut</w:t>
      </w:r>
      <w:r w:rsidR="0089269D">
        <w:rPr>
          <w:rFonts w:ascii="Garamond" w:eastAsiaTheme="minorEastAsia" w:hAnsi="Garamond"/>
          <w:sz w:val="28"/>
          <w:szCs w:val="28"/>
        </w:rPr>
        <w:t>-</w:t>
      </w:r>
      <w:r>
        <w:rPr>
          <w:rFonts w:ascii="Garamond" w:eastAsiaTheme="minorEastAsia" w:hAnsi="Garamond"/>
          <w:sz w:val="28"/>
          <w:szCs w:val="28"/>
        </w:rPr>
        <w:t xml:space="preserve"> on former de comités de 5 personnes parmi un groupe de 9 ?</w:t>
      </w:r>
    </w:p>
    <w:p w:rsidR="0089269D" w:rsidRDefault="0089269D" w:rsidP="00B01A4E">
      <w:pPr>
        <w:pStyle w:val="Paragraphedeliste"/>
        <w:tabs>
          <w:tab w:val="left" w:pos="7408"/>
        </w:tabs>
        <w:jc w:val="both"/>
        <w:rPr>
          <w:rFonts w:ascii="Garamond" w:eastAsiaTheme="minorEastAsia" w:hAnsi="Garamond"/>
          <w:sz w:val="36"/>
          <w:szCs w:val="36"/>
        </w:rPr>
      </w:pPr>
      <w:r>
        <w:rPr>
          <w:rFonts w:ascii="Garamond" w:eastAsiaTheme="minorEastAsia" w:hAnsi="Garamond"/>
          <w:sz w:val="28"/>
          <w:szCs w:val="28"/>
        </w:rPr>
        <w:t xml:space="preserve"> </w:t>
      </w:r>
    </w:p>
    <w:p w:rsidR="00655EC5" w:rsidRDefault="00655EC5" w:rsidP="0089269D">
      <w:pPr>
        <w:pStyle w:val="Paragraphedeliste"/>
        <w:tabs>
          <w:tab w:val="left" w:pos="7408"/>
        </w:tabs>
        <w:jc w:val="both"/>
        <w:rPr>
          <w:rFonts w:ascii="Garamond" w:eastAsiaTheme="minorEastAsia" w:hAnsi="Garamond"/>
          <w:sz w:val="36"/>
          <w:szCs w:val="36"/>
        </w:rPr>
      </w:pPr>
    </w:p>
    <w:p w:rsidR="00655EC5" w:rsidRDefault="00655EC5" w:rsidP="00B01A4E">
      <w:pPr>
        <w:pStyle w:val="Paragraphedeliste"/>
        <w:numPr>
          <w:ilvl w:val="0"/>
          <w:numId w:val="13"/>
        </w:numPr>
        <w:tabs>
          <w:tab w:val="left" w:pos="7408"/>
        </w:tabs>
        <w:jc w:val="both"/>
        <w:rPr>
          <w:rFonts w:ascii="Garamond" w:eastAsiaTheme="minorEastAsia" w:hAnsi="Garamond"/>
          <w:sz w:val="36"/>
          <w:szCs w:val="36"/>
        </w:rPr>
      </w:pPr>
      <w:r>
        <w:rPr>
          <w:rFonts w:ascii="Garamond" w:eastAsiaTheme="minorEastAsia" w:hAnsi="Garamond"/>
          <w:sz w:val="36"/>
          <w:szCs w:val="36"/>
        </w:rPr>
        <w:t xml:space="preserve">On doit former un groupe comprenant 2 mathématiciens et 3 </w:t>
      </w:r>
      <w:r w:rsidR="00B01A4E">
        <w:rPr>
          <w:rFonts w:ascii="Garamond" w:eastAsiaTheme="minorEastAsia" w:hAnsi="Garamond"/>
          <w:sz w:val="36"/>
          <w:szCs w:val="36"/>
        </w:rPr>
        <w:t>économistes</w:t>
      </w:r>
      <w:r>
        <w:rPr>
          <w:rFonts w:ascii="Garamond" w:eastAsiaTheme="minorEastAsia" w:hAnsi="Garamond"/>
          <w:sz w:val="36"/>
          <w:szCs w:val="36"/>
        </w:rPr>
        <w:t xml:space="preserve"> sur la base d’un g</w:t>
      </w:r>
      <w:r w:rsidR="00B01A4E">
        <w:rPr>
          <w:rFonts w:ascii="Garamond" w:eastAsiaTheme="minorEastAsia" w:hAnsi="Garamond"/>
          <w:sz w:val="36"/>
          <w:szCs w:val="36"/>
        </w:rPr>
        <w:t>roupe plus large, formé de 5 mat</w:t>
      </w:r>
      <w:r>
        <w:rPr>
          <w:rFonts w:ascii="Garamond" w:eastAsiaTheme="minorEastAsia" w:hAnsi="Garamond"/>
          <w:sz w:val="36"/>
          <w:szCs w:val="36"/>
        </w:rPr>
        <w:t xml:space="preserve">hématiciens et 7 </w:t>
      </w:r>
      <w:r w:rsidR="00B01A4E">
        <w:rPr>
          <w:rFonts w:ascii="Garamond" w:eastAsiaTheme="minorEastAsia" w:hAnsi="Garamond"/>
          <w:sz w:val="36"/>
          <w:szCs w:val="36"/>
        </w:rPr>
        <w:t>économistes</w:t>
      </w:r>
      <w:r>
        <w:rPr>
          <w:rFonts w:ascii="Garamond" w:eastAsiaTheme="minorEastAsia" w:hAnsi="Garamond"/>
          <w:sz w:val="36"/>
          <w:szCs w:val="36"/>
        </w:rPr>
        <w:t xml:space="preserve">. Quel est le nombre de </w:t>
      </w:r>
      <w:r w:rsidR="00B01A4E">
        <w:rPr>
          <w:rFonts w:ascii="Garamond" w:eastAsiaTheme="minorEastAsia" w:hAnsi="Garamond"/>
          <w:sz w:val="36"/>
          <w:szCs w:val="36"/>
        </w:rPr>
        <w:t>possibilités</w:t>
      </w:r>
      <w:r>
        <w:rPr>
          <w:rFonts w:ascii="Garamond" w:eastAsiaTheme="minorEastAsia" w:hAnsi="Garamond"/>
          <w:sz w:val="36"/>
          <w:szCs w:val="36"/>
        </w:rPr>
        <w:t xml:space="preserve"> si : </w:t>
      </w:r>
    </w:p>
    <w:p w:rsidR="00655EC5" w:rsidRDefault="00A5589C" w:rsidP="00B01A4E">
      <w:pPr>
        <w:pStyle w:val="Paragraphedeliste"/>
        <w:numPr>
          <w:ilvl w:val="0"/>
          <w:numId w:val="14"/>
        </w:numPr>
        <w:tabs>
          <w:tab w:val="left" w:pos="7408"/>
        </w:tabs>
        <w:jc w:val="both"/>
        <w:rPr>
          <w:rFonts w:ascii="Garamond" w:eastAsiaTheme="minorEastAsia" w:hAnsi="Garamond"/>
          <w:sz w:val="36"/>
          <w:szCs w:val="36"/>
        </w:rPr>
      </w:pPr>
      <w:r>
        <w:rPr>
          <w:rFonts w:ascii="Garamond" w:eastAsiaTheme="minorEastAsia" w:hAnsi="Garamond"/>
          <w:sz w:val="36"/>
          <w:szCs w:val="36"/>
        </w:rPr>
        <w:t xml:space="preserve">Le comité peut comprendre n’importe lequel des mathématiciens et des </w:t>
      </w:r>
      <w:r w:rsidR="00B01A4E">
        <w:rPr>
          <w:rFonts w:ascii="Garamond" w:eastAsiaTheme="minorEastAsia" w:hAnsi="Garamond"/>
          <w:sz w:val="36"/>
          <w:szCs w:val="36"/>
        </w:rPr>
        <w:t>économistes ?</w:t>
      </w:r>
    </w:p>
    <w:p w:rsidR="00A5589C" w:rsidRPr="0089269D" w:rsidRDefault="00A5589C" w:rsidP="00A5589C">
      <w:pPr>
        <w:pStyle w:val="Paragraphedeliste"/>
        <w:numPr>
          <w:ilvl w:val="0"/>
          <w:numId w:val="14"/>
        </w:numPr>
        <w:tabs>
          <w:tab w:val="left" w:pos="7408"/>
        </w:tabs>
        <w:jc w:val="both"/>
        <w:rPr>
          <w:rFonts w:ascii="Garamond" w:eastAsiaTheme="minorEastAsia" w:hAnsi="Garamond"/>
          <w:sz w:val="36"/>
          <w:szCs w:val="36"/>
        </w:rPr>
      </w:pPr>
      <w:r>
        <w:rPr>
          <w:rFonts w:ascii="Garamond" w:eastAsiaTheme="minorEastAsia" w:hAnsi="Garamond"/>
          <w:sz w:val="36"/>
          <w:szCs w:val="36"/>
        </w:rPr>
        <w:t>Deux mathématiciens particuliers doivent être exclus du comité ?</w:t>
      </w:r>
    </w:p>
    <w:p w:rsidR="0089269D" w:rsidRDefault="0089269D" w:rsidP="0089269D">
      <w:pPr>
        <w:pStyle w:val="Paragraphedeliste"/>
        <w:tabs>
          <w:tab w:val="left" w:pos="7408"/>
        </w:tabs>
        <w:jc w:val="both"/>
        <w:rPr>
          <w:rFonts w:ascii="Garamond" w:eastAsiaTheme="minorEastAsia" w:hAnsi="Garamond"/>
          <w:sz w:val="28"/>
          <w:szCs w:val="28"/>
        </w:rPr>
      </w:pPr>
    </w:p>
    <w:p w:rsidR="003C3B58" w:rsidRPr="003C3B58" w:rsidRDefault="003C3B58" w:rsidP="003C3B58">
      <w:pPr>
        <w:pStyle w:val="Paragraphedeliste"/>
        <w:tabs>
          <w:tab w:val="left" w:pos="7408"/>
        </w:tabs>
        <w:jc w:val="both"/>
        <w:rPr>
          <w:rFonts w:ascii="Garamond" w:eastAsiaTheme="minorEastAsia" w:hAnsi="Garamond"/>
          <w:sz w:val="28"/>
          <w:szCs w:val="28"/>
        </w:rPr>
      </w:pPr>
    </w:p>
    <w:p w:rsidR="001E3C2A" w:rsidRPr="009E2277" w:rsidRDefault="001E3C2A" w:rsidP="006852F5">
      <w:pPr>
        <w:pStyle w:val="Paragraphedeliste"/>
        <w:tabs>
          <w:tab w:val="left" w:pos="7408"/>
        </w:tabs>
        <w:ind w:left="1800"/>
        <w:jc w:val="both"/>
        <w:rPr>
          <w:rFonts w:ascii="Garamond" w:hAnsi="Garamond"/>
          <w:sz w:val="28"/>
          <w:szCs w:val="28"/>
        </w:rPr>
      </w:pPr>
    </w:p>
    <w:p w:rsidR="005E0BD2" w:rsidRDefault="000F623D" w:rsidP="005E0BD2">
      <w:pPr>
        <w:tabs>
          <w:tab w:val="left" w:pos="7408"/>
        </w:tabs>
        <w:ind w:left="720"/>
        <w:jc w:val="both"/>
        <w:rPr>
          <w:rFonts w:ascii="Garamond" w:hAnsi="Garamond"/>
          <w:b/>
          <w:bCs/>
          <w:sz w:val="28"/>
          <w:szCs w:val="28"/>
        </w:rPr>
      </w:pPr>
      <w:r>
        <w:rPr>
          <w:rFonts w:ascii="Garamond" w:hAnsi="Garamond"/>
          <w:b/>
          <w:bCs/>
          <w:sz w:val="28"/>
          <w:szCs w:val="28"/>
        </w:rPr>
        <w:lastRenderedPageBreak/>
        <w:t>Problèmes sur coefficient binomial</w:t>
      </w:r>
    </w:p>
    <w:p w:rsidR="000F623D" w:rsidRDefault="0079549E" w:rsidP="005E0BD2">
      <w:pPr>
        <w:tabs>
          <w:tab w:val="left" w:pos="7408"/>
        </w:tabs>
        <w:ind w:left="720"/>
        <w:jc w:val="both"/>
        <w:rPr>
          <w:rFonts w:ascii="Garamond" w:hAnsi="Garamond"/>
          <w:sz w:val="28"/>
          <w:szCs w:val="28"/>
        </w:rPr>
      </w:pPr>
      <w:r w:rsidRPr="0079549E">
        <w:rPr>
          <w:rFonts w:ascii="Garamond" w:hAnsi="Garamond"/>
          <w:sz w:val="28"/>
          <w:szCs w:val="28"/>
        </w:rPr>
        <w:t>A l’aide d’un arbre, calculer les quatre nombres suivants :</w:t>
      </w:r>
    </w:p>
    <w:p w:rsidR="0079549E" w:rsidRPr="0079549E" w:rsidRDefault="0079549E" w:rsidP="0079549E">
      <w:pPr>
        <w:tabs>
          <w:tab w:val="left" w:pos="7408"/>
        </w:tabs>
        <w:ind w:left="720"/>
        <w:jc w:val="both"/>
        <w:rPr>
          <w:rFonts w:ascii="Garamond" w:hAnsi="Garamond"/>
          <w:sz w:val="40"/>
          <w:szCs w:val="40"/>
        </w:rPr>
      </w:pPr>
      <m:oMath>
        <m:r>
          <w:rPr>
            <w:rFonts w:ascii="Cambria Math" w:hAnsi="Garamond"/>
            <w:sz w:val="40"/>
            <w:szCs w:val="40"/>
          </w:rPr>
          <m:t>(</m:t>
        </m:r>
        <m:sPre>
          <m:sPrePr>
            <m:ctrlPr>
              <w:rPr>
                <w:rFonts w:ascii="Cambria Math" w:hAnsi="Garamond"/>
                <w:i/>
                <w:sz w:val="40"/>
                <w:szCs w:val="40"/>
              </w:rPr>
            </m:ctrlPr>
          </m:sPrePr>
          <m:sub>
            <m:r>
              <w:rPr>
                <w:rFonts w:ascii="Cambria Math" w:hAnsi="Garamond"/>
                <w:sz w:val="40"/>
                <w:szCs w:val="40"/>
              </w:rPr>
              <m:t>3</m:t>
            </m:r>
          </m:sub>
          <m:sup>
            <m:r>
              <w:rPr>
                <w:rFonts w:ascii="Cambria Math" w:hAnsi="Garamond"/>
                <w:sz w:val="40"/>
                <w:szCs w:val="40"/>
              </w:rPr>
              <m:t>3</m:t>
            </m:r>
          </m:sup>
          <m:e>
            <m:r>
              <w:rPr>
                <w:rFonts w:ascii="Cambria Math" w:hAnsi="Garamond"/>
                <w:sz w:val="40"/>
                <w:szCs w:val="40"/>
              </w:rPr>
              <m:t>)</m:t>
            </m:r>
          </m:e>
        </m:sPre>
      </m:oMath>
      <w:r>
        <w:rPr>
          <w:rFonts w:ascii="Garamond" w:eastAsiaTheme="minorEastAsia" w:hAnsi="Garamond"/>
          <w:sz w:val="40"/>
          <w:szCs w:val="40"/>
        </w:rPr>
        <w:t xml:space="preserve">   </w:t>
      </w:r>
      <m:oMath>
        <m:r>
          <w:rPr>
            <w:rFonts w:ascii="Cambria Math" w:hAnsi="Garamond"/>
            <w:sz w:val="40"/>
            <w:szCs w:val="40"/>
          </w:rPr>
          <m:t>(</m:t>
        </m:r>
        <m:sPre>
          <m:sPrePr>
            <m:ctrlPr>
              <w:rPr>
                <w:rFonts w:ascii="Cambria Math" w:hAnsi="Garamond"/>
                <w:i/>
                <w:sz w:val="40"/>
                <w:szCs w:val="40"/>
              </w:rPr>
            </m:ctrlPr>
          </m:sPrePr>
          <m:sub>
            <m:r>
              <w:rPr>
                <w:rFonts w:ascii="Cambria Math" w:hAnsi="Garamond"/>
                <w:sz w:val="40"/>
                <w:szCs w:val="40"/>
              </w:rPr>
              <m:t>2</m:t>
            </m:r>
          </m:sub>
          <m:sup>
            <m:r>
              <w:rPr>
                <w:rFonts w:ascii="Cambria Math" w:hAnsi="Garamond"/>
                <w:sz w:val="40"/>
                <w:szCs w:val="40"/>
              </w:rPr>
              <m:t>3</m:t>
            </m:r>
          </m:sup>
          <m:e>
            <m:r>
              <w:rPr>
                <w:rFonts w:ascii="Cambria Math" w:hAnsi="Garamond"/>
                <w:sz w:val="40"/>
                <w:szCs w:val="40"/>
              </w:rPr>
              <m:t>)</m:t>
            </m:r>
          </m:e>
        </m:sPre>
      </m:oMath>
      <w:r>
        <w:rPr>
          <w:rFonts w:ascii="Garamond" w:eastAsiaTheme="minorEastAsia" w:hAnsi="Garamond"/>
          <w:sz w:val="40"/>
          <w:szCs w:val="40"/>
        </w:rPr>
        <w:t xml:space="preserve">   </w:t>
      </w:r>
      <m:oMath>
        <m:r>
          <w:rPr>
            <w:rFonts w:ascii="Cambria Math" w:hAnsi="Garamond"/>
            <w:sz w:val="40"/>
            <w:szCs w:val="40"/>
          </w:rPr>
          <m:t>(</m:t>
        </m:r>
        <m:sPre>
          <m:sPrePr>
            <m:ctrlPr>
              <w:rPr>
                <w:rFonts w:ascii="Cambria Math" w:hAnsi="Garamond"/>
                <w:i/>
                <w:sz w:val="40"/>
                <w:szCs w:val="40"/>
              </w:rPr>
            </m:ctrlPr>
          </m:sPrePr>
          <m:sub>
            <m:r>
              <w:rPr>
                <w:rFonts w:ascii="Cambria Math" w:hAnsi="Garamond"/>
                <w:sz w:val="40"/>
                <w:szCs w:val="40"/>
              </w:rPr>
              <m:t>1</m:t>
            </m:r>
          </m:sub>
          <m:sup>
            <m:r>
              <w:rPr>
                <w:rFonts w:ascii="Cambria Math" w:hAnsi="Garamond"/>
                <w:sz w:val="40"/>
                <w:szCs w:val="40"/>
              </w:rPr>
              <m:t>3</m:t>
            </m:r>
          </m:sup>
          <m:e>
            <m:r>
              <w:rPr>
                <w:rFonts w:ascii="Cambria Math" w:hAnsi="Garamond"/>
                <w:sz w:val="40"/>
                <w:szCs w:val="40"/>
              </w:rPr>
              <m:t>)</m:t>
            </m:r>
          </m:e>
        </m:sPre>
      </m:oMath>
      <w:r>
        <w:rPr>
          <w:rFonts w:ascii="Garamond" w:eastAsiaTheme="minorEastAsia" w:hAnsi="Garamond"/>
          <w:sz w:val="40"/>
          <w:szCs w:val="40"/>
        </w:rPr>
        <w:t xml:space="preserve">   </w:t>
      </w:r>
      <m:oMath>
        <m:r>
          <w:rPr>
            <w:rFonts w:ascii="Cambria Math" w:hAnsi="Garamond"/>
            <w:sz w:val="40"/>
            <w:szCs w:val="40"/>
          </w:rPr>
          <m:t>(</m:t>
        </m:r>
        <m:sPre>
          <m:sPrePr>
            <m:ctrlPr>
              <w:rPr>
                <w:rFonts w:ascii="Cambria Math" w:hAnsi="Garamond"/>
                <w:i/>
                <w:sz w:val="40"/>
                <w:szCs w:val="40"/>
              </w:rPr>
            </m:ctrlPr>
          </m:sPrePr>
          <m:sub>
            <m:r>
              <w:rPr>
                <w:rFonts w:ascii="Cambria Math" w:hAnsi="Garamond"/>
                <w:sz w:val="40"/>
                <w:szCs w:val="40"/>
              </w:rPr>
              <m:t>0</m:t>
            </m:r>
          </m:sub>
          <m:sup>
            <m:r>
              <w:rPr>
                <w:rFonts w:ascii="Cambria Math" w:hAnsi="Garamond"/>
                <w:sz w:val="40"/>
                <w:szCs w:val="40"/>
              </w:rPr>
              <m:t>3</m:t>
            </m:r>
          </m:sup>
          <m:e>
            <m:r>
              <w:rPr>
                <w:rFonts w:ascii="Cambria Math" w:hAnsi="Garamond"/>
                <w:sz w:val="40"/>
                <w:szCs w:val="40"/>
              </w:rPr>
              <m:t>)</m:t>
            </m:r>
          </m:e>
        </m:sPre>
      </m:oMath>
      <w:r>
        <w:rPr>
          <w:rFonts w:ascii="Garamond" w:eastAsiaTheme="minorEastAsia" w:hAnsi="Garamond"/>
          <w:sz w:val="40"/>
          <w:szCs w:val="40"/>
        </w:rPr>
        <w:t xml:space="preserve"> </w:t>
      </w:r>
    </w:p>
    <w:p w:rsidR="0079549E" w:rsidRPr="0079549E" w:rsidRDefault="0079549E" w:rsidP="0079549E">
      <w:pPr>
        <w:tabs>
          <w:tab w:val="left" w:pos="7408"/>
        </w:tabs>
        <w:ind w:left="720"/>
        <w:jc w:val="both"/>
        <w:rPr>
          <w:rFonts w:ascii="Garamond" w:hAnsi="Garamond"/>
          <w:sz w:val="40"/>
          <w:szCs w:val="40"/>
        </w:rPr>
      </w:pPr>
    </w:p>
    <w:p w:rsidR="0079549E" w:rsidRPr="0079549E" w:rsidRDefault="0079549E" w:rsidP="0079549E">
      <w:pPr>
        <w:tabs>
          <w:tab w:val="left" w:pos="7408"/>
        </w:tabs>
        <w:ind w:left="720"/>
        <w:jc w:val="both"/>
        <w:rPr>
          <w:rFonts w:ascii="Garamond" w:hAnsi="Garamond"/>
          <w:sz w:val="40"/>
          <w:szCs w:val="40"/>
        </w:rPr>
      </w:pPr>
    </w:p>
    <w:p w:rsidR="0079549E" w:rsidRPr="0079549E" w:rsidRDefault="0079549E" w:rsidP="005E0BD2">
      <w:pPr>
        <w:tabs>
          <w:tab w:val="left" w:pos="7408"/>
        </w:tabs>
        <w:ind w:left="720"/>
        <w:jc w:val="both"/>
        <w:rPr>
          <w:rFonts w:ascii="Garamond" w:hAnsi="Garamond"/>
          <w:sz w:val="40"/>
          <w:szCs w:val="40"/>
        </w:rPr>
      </w:pPr>
    </w:p>
    <w:p w:rsidR="009C2502" w:rsidRPr="009E2277" w:rsidRDefault="009C2502" w:rsidP="009C2502">
      <w:pPr>
        <w:pStyle w:val="Paragraphedeliste"/>
        <w:tabs>
          <w:tab w:val="left" w:pos="7408"/>
        </w:tabs>
        <w:ind w:left="1440"/>
        <w:jc w:val="both"/>
        <w:rPr>
          <w:rFonts w:ascii="Garamond" w:hAnsi="Garamond"/>
          <w:sz w:val="28"/>
          <w:szCs w:val="28"/>
        </w:rPr>
      </w:pPr>
    </w:p>
    <w:sectPr w:rsidR="009C2502" w:rsidRPr="009E2277" w:rsidSect="00BA26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A6D" w:rsidRDefault="00F35A6D" w:rsidP="00D4364B">
      <w:pPr>
        <w:spacing w:after="0" w:line="240" w:lineRule="auto"/>
      </w:pPr>
      <w:r>
        <w:separator/>
      </w:r>
    </w:p>
  </w:endnote>
  <w:endnote w:type="continuationSeparator" w:id="0">
    <w:p w:rsidR="00F35A6D" w:rsidRDefault="00F35A6D" w:rsidP="00D43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021111"/>
      <w:docPartObj>
        <w:docPartGallery w:val="Page Numbers (Bottom of Page)"/>
        <w:docPartUnique/>
      </w:docPartObj>
    </w:sdtPr>
    <w:sdtContent>
      <w:p w:rsidR="00865D00" w:rsidRDefault="001805CD">
        <w:pPr>
          <w:pStyle w:val="Pieddepage"/>
          <w:jc w:val="center"/>
        </w:pPr>
        <w:fldSimple w:instr=" PAGE   \* MERGEFORMAT ">
          <w:r w:rsidR="00170809">
            <w:rPr>
              <w:noProof/>
            </w:rPr>
            <w:t>1</w:t>
          </w:r>
        </w:fldSimple>
      </w:p>
    </w:sdtContent>
  </w:sdt>
  <w:p w:rsidR="00C430DD" w:rsidRDefault="00C430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A6D" w:rsidRDefault="00F35A6D" w:rsidP="00D4364B">
      <w:pPr>
        <w:spacing w:after="0" w:line="240" w:lineRule="auto"/>
      </w:pPr>
      <w:r>
        <w:separator/>
      </w:r>
    </w:p>
  </w:footnote>
  <w:footnote w:type="continuationSeparator" w:id="0">
    <w:p w:rsidR="00F35A6D" w:rsidRDefault="00F35A6D" w:rsidP="00D436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0DD" w:rsidRPr="00D4364B" w:rsidRDefault="00C430DD" w:rsidP="00D4364B">
    <w:pPr>
      <w:pStyle w:val="En-tte"/>
      <w:rPr>
        <w:rFonts w:ascii="Garamond" w:hAnsi="Garamond"/>
        <w:i/>
        <w:iCs/>
      </w:rPr>
    </w:pPr>
  </w:p>
  <w:p w:rsidR="00C430DD" w:rsidRDefault="00C430D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C29"/>
    <w:multiLevelType w:val="hybridMultilevel"/>
    <w:tmpl w:val="C66E05B6"/>
    <w:lvl w:ilvl="0" w:tplc="E83A998A">
      <w:start w:val="1"/>
      <w:numFmt w:val="low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9B10C20"/>
    <w:multiLevelType w:val="hybridMultilevel"/>
    <w:tmpl w:val="A1D05494"/>
    <w:lvl w:ilvl="0" w:tplc="30988C5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2C51F8"/>
    <w:multiLevelType w:val="hybridMultilevel"/>
    <w:tmpl w:val="5976781C"/>
    <w:lvl w:ilvl="0" w:tplc="BD24C6B4">
      <w:start w:val="1"/>
      <w:numFmt w:val="lowerRoman"/>
      <w:lvlText w:val="(%1)"/>
      <w:lvlJc w:val="left"/>
      <w:pPr>
        <w:ind w:left="1800" w:hanging="720"/>
      </w:pPr>
      <w:rPr>
        <w:rFonts w:eastAsiaTheme="minorEastAsia"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CDE585C"/>
    <w:multiLevelType w:val="hybridMultilevel"/>
    <w:tmpl w:val="2CA404E8"/>
    <w:lvl w:ilvl="0" w:tplc="B1E2A38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172683"/>
    <w:multiLevelType w:val="hybridMultilevel"/>
    <w:tmpl w:val="A1B0676C"/>
    <w:lvl w:ilvl="0" w:tplc="4986F2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2B84930"/>
    <w:multiLevelType w:val="multilevel"/>
    <w:tmpl w:val="4320A6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19201E15"/>
    <w:multiLevelType w:val="hybridMultilevel"/>
    <w:tmpl w:val="C46AB98C"/>
    <w:lvl w:ilvl="0" w:tplc="EC3EBFE8">
      <w:start w:val="1"/>
      <w:numFmt w:val="lowerRoman"/>
      <w:lvlText w:val="(%1)"/>
      <w:lvlJc w:val="left"/>
      <w:pPr>
        <w:ind w:left="1800" w:hanging="108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F204F18"/>
    <w:multiLevelType w:val="hybridMultilevel"/>
    <w:tmpl w:val="B6429ECE"/>
    <w:lvl w:ilvl="0" w:tplc="633680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2E830CF9"/>
    <w:multiLevelType w:val="hybridMultilevel"/>
    <w:tmpl w:val="F81838B0"/>
    <w:lvl w:ilvl="0" w:tplc="56742B8C">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381E241C"/>
    <w:multiLevelType w:val="hybridMultilevel"/>
    <w:tmpl w:val="CC7E8B0E"/>
    <w:lvl w:ilvl="0" w:tplc="E9922188">
      <w:start w:val="1"/>
      <w:numFmt w:val="lowerLetter"/>
      <w:lvlText w:val="(%1)"/>
      <w:lvlJc w:val="left"/>
      <w:pPr>
        <w:ind w:left="1080" w:hanging="36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15E6C89"/>
    <w:multiLevelType w:val="hybridMultilevel"/>
    <w:tmpl w:val="172C4AFC"/>
    <w:lvl w:ilvl="0" w:tplc="B2561912">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6FEB5BAF"/>
    <w:multiLevelType w:val="hybridMultilevel"/>
    <w:tmpl w:val="B9E04FB4"/>
    <w:lvl w:ilvl="0" w:tplc="AB58EBC6">
      <w:start w:val="1"/>
      <w:numFmt w:val="lowerRoman"/>
      <w:lvlText w:val="(%1)"/>
      <w:lvlJc w:val="left"/>
      <w:pPr>
        <w:ind w:left="1440" w:hanging="72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40A78AF"/>
    <w:multiLevelType w:val="hybridMultilevel"/>
    <w:tmpl w:val="EEC20776"/>
    <w:lvl w:ilvl="0" w:tplc="DE2AADC4">
      <w:start w:val="1"/>
      <w:numFmt w:val="lowerRoman"/>
      <w:lvlText w:val="(%1)"/>
      <w:lvlJc w:val="left"/>
      <w:pPr>
        <w:ind w:left="1440" w:hanging="72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A974B07"/>
    <w:multiLevelType w:val="hybridMultilevel"/>
    <w:tmpl w:val="D35855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9"/>
  </w:num>
  <w:num w:numId="5">
    <w:abstractNumId w:val="0"/>
  </w:num>
  <w:num w:numId="6">
    <w:abstractNumId w:val="11"/>
  </w:num>
  <w:num w:numId="7">
    <w:abstractNumId w:val="12"/>
  </w:num>
  <w:num w:numId="8">
    <w:abstractNumId w:val="4"/>
  </w:num>
  <w:num w:numId="9">
    <w:abstractNumId w:val="2"/>
  </w:num>
  <w:num w:numId="10">
    <w:abstractNumId w:val="10"/>
  </w:num>
  <w:num w:numId="11">
    <w:abstractNumId w:val="8"/>
  </w:num>
  <w:num w:numId="12">
    <w:abstractNumId w:val="1"/>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23193"/>
    <w:rsid w:val="00021F3B"/>
    <w:rsid w:val="00027BE9"/>
    <w:rsid w:val="00037C60"/>
    <w:rsid w:val="00043614"/>
    <w:rsid w:val="00054B3D"/>
    <w:rsid w:val="00056C53"/>
    <w:rsid w:val="00076859"/>
    <w:rsid w:val="0009026A"/>
    <w:rsid w:val="000C0A92"/>
    <w:rsid w:val="000C3A93"/>
    <w:rsid w:val="000D01A1"/>
    <w:rsid w:val="000E031F"/>
    <w:rsid w:val="000F623D"/>
    <w:rsid w:val="0016118E"/>
    <w:rsid w:val="00170809"/>
    <w:rsid w:val="001805CD"/>
    <w:rsid w:val="00184E7E"/>
    <w:rsid w:val="001B4377"/>
    <w:rsid w:val="001B6E32"/>
    <w:rsid w:val="001C4BAC"/>
    <w:rsid w:val="001D38E6"/>
    <w:rsid w:val="001E1321"/>
    <w:rsid w:val="001E3C2A"/>
    <w:rsid w:val="001E5D07"/>
    <w:rsid w:val="001E5DB0"/>
    <w:rsid w:val="001F4776"/>
    <w:rsid w:val="00203B07"/>
    <w:rsid w:val="00212CE7"/>
    <w:rsid w:val="00227E5F"/>
    <w:rsid w:val="00271125"/>
    <w:rsid w:val="00282586"/>
    <w:rsid w:val="0028701E"/>
    <w:rsid w:val="00291012"/>
    <w:rsid w:val="002A7B5B"/>
    <w:rsid w:val="002C10E4"/>
    <w:rsid w:val="002C3625"/>
    <w:rsid w:val="002E5854"/>
    <w:rsid w:val="003037D4"/>
    <w:rsid w:val="003044F5"/>
    <w:rsid w:val="0031762A"/>
    <w:rsid w:val="00334EE6"/>
    <w:rsid w:val="00340757"/>
    <w:rsid w:val="00341CE9"/>
    <w:rsid w:val="00380CEF"/>
    <w:rsid w:val="003839BB"/>
    <w:rsid w:val="003A3FF4"/>
    <w:rsid w:val="003C3B58"/>
    <w:rsid w:val="00407AA5"/>
    <w:rsid w:val="00424326"/>
    <w:rsid w:val="00433BA5"/>
    <w:rsid w:val="00457E6F"/>
    <w:rsid w:val="004974A4"/>
    <w:rsid w:val="004B7971"/>
    <w:rsid w:val="004C4925"/>
    <w:rsid w:val="004C66F9"/>
    <w:rsid w:val="004D6A0B"/>
    <w:rsid w:val="004E2682"/>
    <w:rsid w:val="004E27AE"/>
    <w:rsid w:val="004F181C"/>
    <w:rsid w:val="004F6682"/>
    <w:rsid w:val="00516A5F"/>
    <w:rsid w:val="005176F6"/>
    <w:rsid w:val="005240A7"/>
    <w:rsid w:val="00542339"/>
    <w:rsid w:val="00544C05"/>
    <w:rsid w:val="0056590F"/>
    <w:rsid w:val="00573DA1"/>
    <w:rsid w:val="00583881"/>
    <w:rsid w:val="00597022"/>
    <w:rsid w:val="005A5485"/>
    <w:rsid w:val="005A54C1"/>
    <w:rsid w:val="005E0BD2"/>
    <w:rsid w:val="005E0DE0"/>
    <w:rsid w:val="005E2E95"/>
    <w:rsid w:val="005E59F8"/>
    <w:rsid w:val="005F1DA8"/>
    <w:rsid w:val="006029D6"/>
    <w:rsid w:val="00636D3C"/>
    <w:rsid w:val="00642404"/>
    <w:rsid w:val="006535F3"/>
    <w:rsid w:val="00655EC5"/>
    <w:rsid w:val="00667173"/>
    <w:rsid w:val="0067221F"/>
    <w:rsid w:val="006739FB"/>
    <w:rsid w:val="006852F5"/>
    <w:rsid w:val="006857DE"/>
    <w:rsid w:val="006A195B"/>
    <w:rsid w:val="006A4402"/>
    <w:rsid w:val="006C137F"/>
    <w:rsid w:val="006C4FE1"/>
    <w:rsid w:val="006C52B3"/>
    <w:rsid w:val="006D7A68"/>
    <w:rsid w:val="006F6F8F"/>
    <w:rsid w:val="00701B0B"/>
    <w:rsid w:val="007030EA"/>
    <w:rsid w:val="007054A1"/>
    <w:rsid w:val="00705B59"/>
    <w:rsid w:val="00706061"/>
    <w:rsid w:val="00713C8C"/>
    <w:rsid w:val="007200B0"/>
    <w:rsid w:val="0072622B"/>
    <w:rsid w:val="00750E1D"/>
    <w:rsid w:val="00766FA4"/>
    <w:rsid w:val="00776A07"/>
    <w:rsid w:val="00790067"/>
    <w:rsid w:val="0079549E"/>
    <w:rsid w:val="007A569D"/>
    <w:rsid w:val="007B078B"/>
    <w:rsid w:val="007C43EE"/>
    <w:rsid w:val="007D5EF9"/>
    <w:rsid w:val="007D6C4B"/>
    <w:rsid w:val="00810E10"/>
    <w:rsid w:val="00823193"/>
    <w:rsid w:val="00833C42"/>
    <w:rsid w:val="008437D6"/>
    <w:rsid w:val="00853B7A"/>
    <w:rsid w:val="00865D00"/>
    <w:rsid w:val="008753A3"/>
    <w:rsid w:val="008868F2"/>
    <w:rsid w:val="0089269D"/>
    <w:rsid w:val="00897EDA"/>
    <w:rsid w:val="008B0619"/>
    <w:rsid w:val="008C47B8"/>
    <w:rsid w:val="008C5D2A"/>
    <w:rsid w:val="008F4CFE"/>
    <w:rsid w:val="008F638B"/>
    <w:rsid w:val="009059F2"/>
    <w:rsid w:val="0090669A"/>
    <w:rsid w:val="00907536"/>
    <w:rsid w:val="0092503F"/>
    <w:rsid w:val="009304C3"/>
    <w:rsid w:val="009426ED"/>
    <w:rsid w:val="00950B08"/>
    <w:rsid w:val="00956EC6"/>
    <w:rsid w:val="0096127F"/>
    <w:rsid w:val="00963CC8"/>
    <w:rsid w:val="009727E8"/>
    <w:rsid w:val="009767AD"/>
    <w:rsid w:val="00997EB8"/>
    <w:rsid w:val="009A0327"/>
    <w:rsid w:val="009C2502"/>
    <w:rsid w:val="009C6CD0"/>
    <w:rsid w:val="009D49B8"/>
    <w:rsid w:val="009E2277"/>
    <w:rsid w:val="009F1556"/>
    <w:rsid w:val="00A161DD"/>
    <w:rsid w:val="00A3656D"/>
    <w:rsid w:val="00A41889"/>
    <w:rsid w:val="00A47363"/>
    <w:rsid w:val="00A5589C"/>
    <w:rsid w:val="00A62243"/>
    <w:rsid w:val="00A7335D"/>
    <w:rsid w:val="00A8511B"/>
    <w:rsid w:val="00A87B55"/>
    <w:rsid w:val="00AA1696"/>
    <w:rsid w:val="00AC796F"/>
    <w:rsid w:val="00AD1C4F"/>
    <w:rsid w:val="00AD3020"/>
    <w:rsid w:val="00AF3A58"/>
    <w:rsid w:val="00AF7C41"/>
    <w:rsid w:val="00B01A4E"/>
    <w:rsid w:val="00B01DD4"/>
    <w:rsid w:val="00B213CD"/>
    <w:rsid w:val="00B232B2"/>
    <w:rsid w:val="00B234C6"/>
    <w:rsid w:val="00B607CC"/>
    <w:rsid w:val="00B65951"/>
    <w:rsid w:val="00B762AF"/>
    <w:rsid w:val="00B94BF0"/>
    <w:rsid w:val="00BA261D"/>
    <w:rsid w:val="00BA755D"/>
    <w:rsid w:val="00BB1474"/>
    <w:rsid w:val="00BB4519"/>
    <w:rsid w:val="00BB57FF"/>
    <w:rsid w:val="00BD3AD8"/>
    <w:rsid w:val="00BD41D4"/>
    <w:rsid w:val="00BE1930"/>
    <w:rsid w:val="00BF0C14"/>
    <w:rsid w:val="00BF0EC8"/>
    <w:rsid w:val="00BF6BEF"/>
    <w:rsid w:val="00BF7417"/>
    <w:rsid w:val="00C04691"/>
    <w:rsid w:val="00C11493"/>
    <w:rsid w:val="00C21B10"/>
    <w:rsid w:val="00C21CBC"/>
    <w:rsid w:val="00C259D4"/>
    <w:rsid w:val="00C2645E"/>
    <w:rsid w:val="00C34658"/>
    <w:rsid w:val="00C34DC2"/>
    <w:rsid w:val="00C430DD"/>
    <w:rsid w:val="00C47B7A"/>
    <w:rsid w:val="00C564F8"/>
    <w:rsid w:val="00C61453"/>
    <w:rsid w:val="00C618B9"/>
    <w:rsid w:val="00C62B13"/>
    <w:rsid w:val="00C71281"/>
    <w:rsid w:val="00C85BD5"/>
    <w:rsid w:val="00C91B67"/>
    <w:rsid w:val="00C92589"/>
    <w:rsid w:val="00C943C3"/>
    <w:rsid w:val="00C972AF"/>
    <w:rsid w:val="00CA243C"/>
    <w:rsid w:val="00CA79CB"/>
    <w:rsid w:val="00CB35E5"/>
    <w:rsid w:val="00CB7645"/>
    <w:rsid w:val="00CC039F"/>
    <w:rsid w:val="00CC294D"/>
    <w:rsid w:val="00CC2CD7"/>
    <w:rsid w:val="00CC5EFD"/>
    <w:rsid w:val="00CD05E1"/>
    <w:rsid w:val="00CE0713"/>
    <w:rsid w:val="00CF2B10"/>
    <w:rsid w:val="00CF3C1E"/>
    <w:rsid w:val="00D16FDC"/>
    <w:rsid w:val="00D206C1"/>
    <w:rsid w:val="00D27A3D"/>
    <w:rsid w:val="00D36CB2"/>
    <w:rsid w:val="00D41533"/>
    <w:rsid w:val="00D4364B"/>
    <w:rsid w:val="00D63F97"/>
    <w:rsid w:val="00D64DDD"/>
    <w:rsid w:val="00DD3239"/>
    <w:rsid w:val="00E13E4E"/>
    <w:rsid w:val="00E22B24"/>
    <w:rsid w:val="00E24492"/>
    <w:rsid w:val="00E25C5F"/>
    <w:rsid w:val="00E269A3"/>
    <w:rsid w:val="00E27361"/>
    <w:rsid w:val="00E3262B"/>
    <w:rsid w:val="00E40E5E"/>
    <w:rsid w:val="00E47865"/>
    <w:rsid w:val="00E55955"/>
    <w:rsid w:val="00E97E44"/>
    <w:rsid w:val="00EA0E46"/>
    <w:rsid w:val="00EB6CF6"/>
    <w:rsid w:val="00EB7B83"/>
    <w:rsid w:val="00EB7E06"/>
    <w:rsid w:val="00EC5327"/>
    <w:rsid w:val="00EE70FD"/>
    <w:rsid w:val="00EE77D3"/>
    <w:rsid w:val="00EF0700"/>
    <w:rsid w:val="00F2268E"/>
    <w:rsid w:val="00F35A6D"/>
    <w:rsid w:val="00F666AD"/>
    <w:rsid w:val="00F7100B"/>
    <w:rsid w:val="00F74B6C"/>
    <w:rsid w:val="00F77707"/>
    <w:rsid w:val="00F8403B"/>
    <w:rsid w:val="00FB17E2"/>
    <w:rsid w:val="00FC67CB"/>
    <w:rsid w:val="00FD13E1"/>
    <w:rsid w:val="00FE51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22B"/>
    <w:pPr>
      <w:ind w:left="720"/>
      <w:contextualSpacing/>
    </w:pPr>
  </w:style>
  <w:style w:type="paragraph" w:styleId="Textedebulles">
    <w:name w:val="Balloon Text"/>
    <w:basedOn w:val="Normal"/>
    <w:link w:val="TextedebullesCar"/>
    <w:uiPriority w:val="99"/>
    <w:semiHidden/>
    <w:unhideWhenUsed/>
    <w:rsid w:val="00457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E6F"/>
    <w:rPr>
      <w:rFonts w:ascii="Tahoma" w:hAnsi="Tahoma" w:cs="Tahoma"/>
      <w:sz w:val="16"/>
      <w:szCs w:val="16"/>
    </w:rPr>
  </w:style>
  <w:style w:type="character" w:styleId="Textedelespacerserv">
    <w:name w:val="Placeholder Text"/>
    <w:basedOn w:val="Policepardfaut"/>
    <w:uiPriority w:val="99"/>
    <w:semiHidden/>
    <w:rsid w:val="00F666AD"/>
    <w:rPr>
      <w:color w:val="808080"/>
    </w:rPr>
  </w:style>
  <w:style w:type="paragraph" w:styleId="En-tte">
    <w:name w:val="header"/>
    <w:basedOn w:val="Normal"/>
    <w:link w:val="En-tteCar"/>
    <w:uiPriority w:val="99"/>
    <w:unhideWhenUsed/>
    <w:rsid w:val="00D4364B"/>
    <w:pPr>
      <w:tabs>
        <w:tab w:val="center" w:pos="4536"/>
        <w:tab w:val="right" w:pos="9072"/>
      </w:tabs>
      <w:spacing w:after="0" w:line="240" w:lineRule="auto"/>
    </w:pPr>
  </w:style>
  <w:style w:type="character" w:customStyle="1" w:styleId="En-tteCar">
    <w:name w:val="En-tête Car"/>
    <w:basedOn w:val="Policepardfaut"/>
    <w:link w:val="En-tte"/>
    <w:uiPriority w:val="99"/>
    <w:rsid w:val="00D4364B"/>
  </w:style>
  <w:style w:type="paragraph" w:styleId="Pieddepage">
    <w:name w:val="footer"/>
    <w:basedOn w:val="Normal"/>
    <w:link w:val="PieddepageCar"/>
    <w:uiPriority w:val="99"/>
    <w:unhideWhenUsed/>
    <w:rsid w:val="00D43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64B"/>
  </w:style>
  <w:style w:type="paragraph" w:styleId="Sansinterligne">
    <w:name w:val="No Spacing"/>
    <w:uiPriority w:val="1"/>
    <w:qFormat/>
    <w:rsid w:val="005970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14D9B-C053-40E9-9F72-A987F2B6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2</Pages>
  <Words>197</Words>
  <Characters>1086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Click</cp:lastModifiedBy>
  <cp:revision>162</cp:revision>
  <cp:lastPrinted>2019-09-15T20:17:00Z</cp:lastPrinted>
  <dcterms:created xsi:type="dcterms:W3CDTF">2019-09-07T21:59:00Z</dcterms:created>
  <dcterms:modified xsi:type="dcterms:W3CDTF">2019-10-14T08:52:00Z</dcterms:modified>
</cp:coreProperties>
</file>